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2E3CA" w14:textId="4D7002A9" w:rsidR="003178E2" w:rsidRPr="001C3CBB" w:rsidRDefault="005C39BF" w:rsidP="00E3570B">
      <w:pPr>
        <w:tabs>
          <w:tab w:val="center" w:pos="4680"/>
        </w:tabs>
        <w:suppressAutoHyphens/>
        <w:jc w:val="center"/>
        <w:rPr>
          <w:rFonts w:ascii="Times New Roman" w:hAnsi="Times New Roman"/>
          <w:b/>
          <w:spacing w:val="-2"/>
          <w:sz w:val="22"/>
          <w:szCs w:val="22"/>
          <w:u w:val="single"/>
        </w:rPr>
      </w:pPr>
      <w:r w:rsidRPr="001C3CBB">
        <w:rPr>
          <w:rFonts w:ascii="Times New Roman" w:hAnsi="Times New Roman"/>
          <w:b/>
          <w:spacing w:val="-2"/>
          <w:sz w:val="22"/>
          <w:szCs w:val="22"/>
          <w:u w:val="single"/>
        </w:rPr>
        <w:t xml:space="preserve">BUDGET EXPLANATION FOR </w:t>
      </w:r>
      <w:r w:rsidR="003178E2" w:rsidRPr="001C3CBB">
        <w:rPr>
          <w:rFonts w:ascii="Times New Roman" w:hAnsi="Times New Roman"/>
          <w:b/>
          <w:spacing w:val="-2"/>
          <w:sz w:val="22"/>
          <w:szCs w:val="22"/>
          <w:u w:val="single"/>
        </w:rPr>
        <w:t>SBIR/STT</w:t>
      </w:r>
      <w:r w:rsidR="00011C23" w:rsidRPr="001C3CBB">
        <w:rPr>
          <w:rFonts w:ascii="Times New Roman" w:hAnsi="Times New Roman"/>
          <w:b/>
          <w:spacing w:val="-2"/>
          <w:sz w:val="22"/>
          <w:szCs w:val="22"/>
          <w:u w:val="single"/>
        </w:rPr>
        <w:t xml:space="preserve">R </w:t>
      </w:r>
      <w:r w:rsidR="00340CA4" w:rsidRPr="001C3CBB">
        <w:rPr>
          <w:rFonts w:ascii="Times New Roman" w:hAnsi="Times New Roman"/>
          <w:b/>
          <w:spacing w:val="-2"/>
          <w:sz w:val="22"/>
          <w:szCs w:val="22"/>
          <w:u w:val="single"/>
        </w:rPr>
        <w:t>APPLICATIONS</w:t>
      </w:r>
    </w:p>
    <w:p w14:paraId="6F62E3CB" w14:textId="6DBAC6A9" w:rsidR="0055023B" w:rsidRPr="001C3CBB" w:rsidRDefault="0055023B" w:rsidP="00C015D5">
      <w:pPr>
        <w:tabs>
          <w:tab w:val="center" w:pos="4680"/>
        </w:tabs>
        <w:suppressAutoHyphens/>
        <w:rPr>
          <w:rFonts w:ascii="Times New Roman" w:hAnsi="Times New Roman"/>
          <w:b/>
          <w:spacing w:val="-2"/>
          <w:sz w:val="22"/>
          <w:szCs w:val="22"/>
          <w:u w:val="single"/>
        </w:rPr>
      </w:pPr>
    </w:p>
    <w:p w14:paraId="6F62E3CC" w14:textId="5D22E655" w:rsidR="0055023B" w:rsidRPr="001C3CBB" w:rsidRDefault="0055023B" w:rsidP="6DF54B03">
      <w:pPr>
        <w:tabs>
          <w:tab w:val="center" w:pos="4680"/>
        </w:tabs>
        <w:suppressAutoHyphens/>
        <w:rPr>
          <w:rFonts w:ascii="Times New Roman" w:hAnsi="Times New Roman"/>
          <w:b/>
          <w:bCs/>
          <w:spacing w:val="-2"/>
          <w:sz w:val="22"/>
          <w:szCs w:val="22"/>
          <w:u w:val="single"/>
        </w:rPr>
      </w:pPr>
    </w:p>
    <w:p w14:paraId="6F62E3CD" w14:textId="77777777" w:rsidR="0055023B" w:rsidRDefault="0055023B" w:rsidP="6DF54B03">
      <w:pPr>
        <w:tabs>
          <w:tab w:val="center" w:pos="4680"/>
        </w:tabs>
        <w:suppressAutoHyphens/>
        <w:rPr>
          <w:rFonts w:ascii="Times New Roman" w:hAnsi="Times New Roman"/>
          <w:b/>
          <w:bCs/>
          <w:spacing w:val="-2"/>
          <w:sz w:val="22"/>
          <w:szCs w:val="22"/>
        </w:rPr>
      </w:pPr>
      <w:r w:rsidRPr="6DF54B03">
        <w:rPr>
          <w:rFonts w:ascii="Times New Roman" w:hAnsi="Times New Roman"/>
          <w:b/>
          <w:bCs/>
          <w:spacing w:val="-2"/>
          <w:sz w:val="22"/>
          <w:szCs w:val="22"/>
        </w:rPr>
        <w:t xml:space="preserve">GRANTEE: </w:t>
      </w:r>
    </w:p>
    <w:p w14:paraId="6F62E3CE" w14:textId="77777777" w:rsidR="00E3570B" w:rsidRPr="001C3CBB" w:rsidRDefault="00E3570B" w:rsidP="00C015D5">
      <w:pPr>
        <w:tabs>
          <w:tab w:val="center" w:pos="4680"/>
        </w:tabs>
        <w:suppressAutoHyphens/>
        <w:rPr>
          <w:rFonts w:ascii="Times New Roman" w:hAnsi="Times New Roman"/>
          <w:b/>
          <w:spacing w:val="-2"/>
          <w:sz w:val="22"/>
          <w:szCs w:val="22"/>
        </w:rPr>
      </w:pPr>
    </w:p>
    <w:p w14:paraId="6F62E3CF" w14:textId="217F038C" w:rsidR="0055023B" w:rsidRDefault="0055023B" w:rsidP="00C015D5">
      <w:pPr>
        <w:tabs>
          <w:tab w:val="center" w:pos="4680"/>
        </w:tabs>
        <w:suppressAutoHyphens/>
        <w:rPr>
          <w:rFonts w:ascii="Times New Roman" w:hAnsi="Times New Roman"/>
          <w:b/>
          <w:spacing w:val="-2"/>
          <w:sz w:val="22"/>
          <w:szCs w:val="22"/>
        </w:rPr>
      </w:pPr>
      <w:r w:rsidRPr="001C3CBB">
        <w:rPr>
          <w:rFonts w:ascii="Times New Roman" w:hAnsi="Times New Roman"/>
          <w:b/>
          <w:spacing w:val="-2"/>
          <w:sz w:val="22"/>
          <w:szCs w:val="22"/>
        </w:rPr>
        <w:t xml:space="preserve">GRANT </w:t>
      </w:r>
      <w:r w:rsidR="00E3570B">
        <w:rPr>
          <w:rFonts w:ascii="Times New Roman" w:hAnsi="Times New Roman"/>
          <w:b/>
          <w:spacing w:val="-2"/>
          <w:sz w:val="22"/>
          <w:szCs w:val="22"/>
        </w:rPr>
        <w:t xml:space="preserve">APPLICATION </w:t>
      </w:r>
      <w:r w:rsidRPr="001C3CBB">
        <w:rPr>
          <w:rFonts w:ascii="Times New Roman" w:hAnsi="Times New Roman"/>
          <w:b/>
          <w:spacing w:val="-2"/>
          <w:sz w:val="22"/>
          <w:szCs w:val="22"/>
        </w:rPr>
        <w:t>NO.:</w:t>
      </w:r>
      <w:r w:rsidR="00E3570B">
        <w:rPr>
          <w:rFonts w:ascii="Times New Roman" w:hAnsi="Times New Roman"/>
          <w:b/>
          <w:spacing w:val="-2"/>
          <w:sz w:val="22"/>
          <w:szCs w:val="22"/>
        </w:rPr>
        <w:t>____</w:t>
      </w:r>
      <w:r w:rsidR="00B8239D">
        <w:rPr>
          <w:rFonts w:ascii="Times New Roman" w:hAnsi="Times New Roman"/>
          <w:b/>
          <w:spacing w:val="-2"/>
          <w:sz w:val="22"/>
          <w:szCs w:val="22"/>
        </w:rPr>
        <w:t>(Leave Blank – This will be assigned</w:t>
      </w:r>
      <w:r w:rsidR="00D625B1">
        <w:rPr>
          <w:rFonts w:ascii="Times New Roman" w:hAnsi="Times New Roman"/>
          <w:b/>
          <w:spacing w:val="-2"/>
          <w:sz w:val="22"/>
          <w:szCs w:val="22"/>
        </w:rPr>
        <w:t xml:space="preserve"> after applying)</w:t>
      </w:r>
      <w:r w:rsidR="00E3570B">
        <w:rPr>
          <w:rFonts w:ascii="Times New Roman" w:hAnsi="Times New Roman"/>
          <w:b/>
          <w:spacing w:val="-2"/>
          <w:sz w:val="22"/>
          <w:szCs w:val="22"/>
        </w:rPr>
        <w:t>_______________</w:t>
      </w:r>
    </w:p>
    <w:p w14:paraId="6F62E3D0" w14:textId="77777777" w:rsidR="00E3570B" w:rsidRPr="001C3CBB" w:rsidRDefault="00E3570B" w:rsidP="00C015D5">
      <w:pPr>
        <w:tabs>
          <w:tab w:val="center" w:pos="4680"/>
        </w:tabs>
        <w:suppressAutoHyphens/>
        <w:rPr>
          <w:rFonts w:ascii="Times New Roman" w:hAnsi="Times New Roman"/>
          <w:b/>
          <w:spacing w:val="-2"/>
          <w:sz w:val="22"/>
          <w:szCs w:val="22"/>
          <w:u w:val="single"/>
        </w:rPr>
      </w:pPr>
    </w:p>
    <w:p w14:paraId="6F62E3D1" w14:textId="5017EDEC" w:rsidR="005C39BF" w:rsidRDefault="005C39BF" w:rsidP="00C015D5">
      <w:pPr>
        <w:tabs>
          <w:tab w:val="left" w:pos="-720"/>
        </w:tabs>
        <w:suppressAutoHyphens/>
        <w:rPr>
          <w:rFonts w:ascii="Times New Roman" w:hAnsi="Times New Roman"/>
          <w:b/>
          <w:spacing w:val="-2"/>
          <w:sz w:val="22"/>
          <w:szCs w:val="22"/>
        </w:rPr>
      </w:pPr>
    </w:p>
    <w:p w14:paraId="6F62E3D2" w14:textId="3F6AE0B1" w:rsidR="00E3570B" w:rsidRPr="00E3570B" w:rsidRDefault="00E3570B" w:rsidP="00C015D5">
      <w:pPr>
        <w:tabs>
          <w:tab w:val="left" w:pos="-720"/>
        </w:tabs>
        <w:suppressAutoHyphens/>
        <w:rPr>
          <w:rFonts w:ascii="Times New Roman" w:hAnsi="Times New Roman"/>
          <w:b/>
          <w:spacing w:val="-2"/>
          <w:sz w:val="22"/>
          <w:szCs w:val="22"/>
        </w:rPr>
      </w:pPr>
    </w:p>
    <w:p w14:paraId="6F62E3D3" w14:textId="07DBBB77" w:rsidR="005C39BF" w:rsidRPr="001C3CBB" w:rsidRDefault="002D3664" w:rsidP="00C015D5">
      <w:pPr>
        <w:tabs>
          <w:tab w:val="left" w:pos="-720"/>
        </w:tabs>
        <w:suppressAutoHyphens/>
        <w:rPr>
          <w:rFonts w:ascii="Times New Roman" w:hAnsi="Times New Roman"/>
          <w:b/>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1" behindDoc="0" locked="0" layoutInCell="1" allowOverlap="1" wp14:anchorId="05AE5738" wp14:editId="7E991324">
                <wp:simplePos x="0" y="0"/>
                <wp:positionH relativeFrom="column">
                  <wp:posOffset>4349814</wp:posOffset>
                </wp:positionH>
                <wp:positionV relativeFrom="paragraph">
                  <wp:posOffset>345760</wp:posOffset>
                </wp:positionV>
                <wp:extent cx="2219325" cy="3714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714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B7D656" w14:textId="77777777" w:rsidR="00811DDF" w:rsidRPr="007D5DD5" w:rsidRDefault="00811DDF" w:rsidP="00811DDF">
                            <w:pPr>
                              <w:rPr>
                                <w:rFonts w:asciiTheme="minorHAnsi" w:hAnsiTheme="minorHAnsi" w:cstheme="minorHAnsi"/>
                              </w:rPr>
                            </w:pPr>
                            <w:r w:rsidRPr="007D5DD5">
                              <w:rPr>
                                <w:rFonts w:asciiTheme="minorHAnsi" w:hAnsiTheme="minorHAnsi" w:cstheme="minorHAnsi"/>
                              </w:rPr>
                              <w:t>Round all figures to the nearest dollar</w:t>
                            </w:r>
                          </w:p>
                          <w:p w14:paraId="7DA673BC" w14:textId="77777777" w:rsidR="00811DDF" w:rsidRDefault="00811DDF" w:rsidP="00811DD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5AE5738" id="Text Box 2" o:spid="_x0000_s1026" style="position:absolute;margin-left:342.5pt;margin-top:27.25pt;width:174.75pt;height:2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" fillcolor="white [3201]" strokecolor="#4f81bd [3204]" strokeweight="2pt">
                <v:textbox>
                  <w:txbxContent>
                    <w:p w14:paraId="4EB7D656" w14:textId="77777777" w:rsidR="00811DDF" w:rsidRPr="007D5DD5" w:rsidRDefault="00811DDF" w:rsidP="00811DDF">
                      <w:pPr>
                        <w:rPr>
                          <w:rFonts w:asciiTheme="minorHAnsi" w:hAnsiTheme="minorHAnsi" w:cstheme="minorHAnsi"/>
                        </w:rPr>
                      </w:pPr>
                      <w:r w:rsidRPr="007D5DD5">
                        <w:rPr>
                          <w:rFonts w:asciiTheme="minorHAnsi" w:hAnsiTheme="minorHAnsi" w:cstheme="minorHAnsi"/>
                        </w:rPr>
                        <w:t>Round all figures to the nearest dollar</w:t>
                      </w:r>
                    </w:p>
                    <w:p w14:paraId="7DA673BC" w14:textId="77777777" w:rsidR="00811DDF" w:rsidRDefault="00811DDF" w:rsidP="00811DDF">
                      <w:r>
                        <w:t xml:space="preserve"> </w:t>
                      </w:r>
                    </w:p>
                  </w:txbxContent>
                </v:textbox>
              </v:roundrect>
            </w:pict>
          </mc:Fallback>
        </mc:AlternateContent>
      </w:r>
      <w:r w:rsidR="005C39BF" w:rsidRPr="001C3CBB">
        <w:rPr>
          <w:rFonts w:ascii="Times New Roman" w:hAnsi="Times New Roman"/>
          <w:spacing w:val="-2"/>
          <w:sz w:val="22"/>
          <w:szCs w:val="22"/>
        </w:rPr>
        <w:t xml:space="preserve">Please provide detailed </w:t>
      </w:r>
      <w:r w:rsidR="00780B2E" w:rsidRPr="001C3CBB">
        <w:rPr>
          <w:rFonts w:ascii="Times New Roman" w:hAnsi="Times New Roman"/>
          <w:spacing w:val="-2"/>
          <w:sz w:val="22"/>
          <w:szCs w:val="22"/>
        </w:rPr>
        <w:t xml:space="preserve">information </w:t>
      </w:r>
      <w:r w:rsidR="005C39BF" w:rsidRPr="001C3CBB">
        <w:rPr>
          <w:rFonts w:ascii="Times New Roman" w:hAnsi="Times New Roman"/>
          <w:spacing w:val="-2"/>
          <w:sz w:val="22"/>
          <w:szCs w:val="22"/>
        </w:rPr>
        <w:t xml:space="preserve">to support each </w:t>
      </w:r>
      <w:r w:rsidR="00494A6D" w:rsidRPr="001C3CBB">
        <w:rPr>
          <w:rFonts w:ascii="Times New Roman" w:hAnsi="Times New Roman"/>
          <w:spacing w:val="-2"/>
          <w:sz w:val="22"/>
          <w:szCs w:val="22"/>
        </w:rPr>
        <w:t>element of the proposed budget</w:t>
      </w:r>
      <w:r w:rsidR="0055023B" w:rsidRPr="001C3CBB">
        <w:rPr>
          <w:rFonts w:ascii="Times New Roman" w:hAnsi="Times New Roman"/>
          <w:spacing w:val="-2"/>
          <w:sz w:val="22"/>
          <w:szCs w:val="22"/>
        </w:rPr>
        <w:t xml:space="preserve">.  If an element is not applicable, please </w:t>
      </w:r>
      <w:r w:rsidR="002D64F8" w:rsidRPr="001C3CBB">
        <w:rPr>
          <w:rFonts w:ascii="Times New Roman" w:hAnsi="Times New Roman"/>
          <w:spacing w:val="-2"/>
          <w:sz w:val="22"/>
          <w:szCs w:val="22"/>
        </w:rPr>
        <w:t>indicate.</w:t>
      </w:r>
      <w:r w:rsidR="00CE3B67" w:rsidRPr="001C3CBB">
        <w:rPr>
          <w:rFonts w:ascii="Times New Roman" w:hAnsi="Times New Roman"/>
          <w:spacing w:val="-2"/>
          <w:sz w:val="22"/>
          <w:szCs w:val="22"/>
        </w:rPr>
        <w:t xml:space="preserve">  </w:t>
      </w:r>
      <w:r w:rsidR="00CE3B67" w:rsidRPr="001C3CBB">
        <w:rPr>
          <w:rFonts w:ascii="Times New Roman" w:hAnsi="Times New Roman"/>
          <w:b/>
          <w:spacing w:val="-2"/>
          <w:sz w:val="22"/>
          <w:szCs w:val="22"/>
        </w:rPr>
        <w:t>Please ensure that the figures provided in this explanation are consistent with those reflected on you</w:t>
      </w:r>
      <w:r w:rsidR="00487A24" w:rsidRPr="001C3CBB">
        <w:rPr>
          <w:rFonts w:ascii="Times New Roman" w:hAnsi="Times New Roman"/>
          <w:b/>
          <w:spacing w:val="-2"/>
          <w:sz w:val="22"/>
          <w:szCs w:val="22"/>
        </w:rPr>
        <w:t>r</w:t>
      </w:r>
      <w:r w:rsidR="00CE3B67" w:rsidRPr="001C3CBB">
        <w:rPr>
          <w:rFonts w:ascii="Times New Roman" w:hAnsi="Times New Roman"/>
          <w:b/>
          <w:spacing w:val="-2"/>
          <w:sz w:val="22"/>
          <w:szCs w:val="22"/>
        </w:rPr>
        <w:t xml:space="preserve"> proposed budget page</w:t>
      </w:r>
      <w:r w:rsidR="00C31BC6">
        <w:rPr>
          <w:rFonts w:ascii="Times New Roman" w:hAnsi="Times New Roman"/>
          <w:b/>
          <w:spacing w:val="-2"/>
          <w:sz w:val="22"/>
          <w:szCs w:val="22"/>
        </w:rPr>
        <w:t>s</w:t>
      </w:r>
      <w:r w:rsidR="00CE3B67" w:rsidRPr="001C3CBB">
        <w:rPr>
          <w:rFonts w:ascii="Times New Roman" w:hAnsi="Times New Roman"/>
          <w:b/>
          <w:spacing w:val="-2"/>
          <w:sz w:val="22"/>
          <w:szCs w:val="22"/>
        </w:rPr>
        <w:t>.</w:t>
      </w:r>
    </w:p>
    <w:p w14:paraId="6F62E3D4" w14:textId="6E5D2EDD" w:rsidR="005C39BF" w:rsidRPr="001C3CBB" w:rsidRDefault="005C39BF" w:rsidP="00C015D5">
      <w:pPr>
        <w:tabs>
          <w:tab w:val="left" w:pos="-720"/>
        </w:tabs>
        <w:suppressAutoHyphens/>
        <w:rPr>
          <w:rFonts w:ascii="Times New Roman" w:hAnsi="Times New Roman"/>
          <w:spacing w:val="-2"/>
          <w:sz w:val="22"/>
          <w:szCs w:val="22"/>
        </w:rPr>
      </w:pPr>
    </w:p>
    <w:p w14:paraId="6F62E3D5" w14:textId="77777777" w:rsidR="005C39BF" w:rsidRDefault="00EE5133" w:rsidP="00C015D5">
      <w:pPr>
        <w:tabs>
          <w:tab w:val="left" w:pos="-720"/>
          <w:tab w:val="left" w:pos="0"/>
        </w:tabs>
        <w:suppressAutoHyphens/>
        <w:ind w:left="720" w:hanging="720"/>
        <w:rPr>
          <w:rFonts w:ascii="Times New Roman" w:hAnsi="Times New Roman"/>
          <w:b/>
          <w:caps/>
          <w:spacing w:val="-2"/>
          <w:sz w:val="22"/>
          <w:szCs w:val="22"/>
        </w:rPr>
      </w:pPr>
      <w:r w:rsidRPr="001C3CBB">
        <w:rPr>
          <w:rFonts w:ascii="Times New Roman" w:hAnsi="Times New Roman"/>
          <w:b/>
          <w:spacing w:val="-2"/>
          <w:sz w:val="22"/>
          <w:szCs w:val="22"/>
        </w:rPr>
        <w:t>A</w:t>
      </w:r>
      <w:r w:rsidR="004933FA">
        <w:rPr>
          <w:rFonts w:ascii="Times New Roman" w:hAnsi="Times New Roman"/>
          <w:b/>
          <w:spacing w:val="-2"/>
          <w:sz w:val="22"/>
          <w:szCs w:val="22"/>
        </w:rPr>
        <w:t>/B</w:t>
      </w:r>
      <w:r w:rsidR="005C39BF" w:rsidRPr="001C3CBB">
        <w:rPr>
          <w:rFonts w:ascii="Times New Roman" w:hAnsi="Times New Roman"/>
          <w:b/>
          <w:spacing w:val="-2"/>
          <w:sz w:val="22"/>
          <w:szCs w:val="22"/>
        </w:rPr>
        <w:t>.</w:t>
      </w:r>
      <w:r w:rsidR="005C39BF" w:rsidRPr="001C3CBB">
        <w:rPr>
          <w:rFonts w:ascii="Times New Roman" w:hAnsi="Times New Roman"/>
          <w:b/>
          <w:spacing w:val="-2"/>
          <w:sz w:val="22"/>
          <w:szCs w:val="22"/>
        </w:rPr>
        <w:tab/>
      </w:r>
      <w:r w:rsidR="004933FA" w:rsidRPr="004933FA">
        <w:rPr>
          <w:rFonts w:ascii="Times New Roman" w:hAnsi="Times New Roman"/>
          <w:b/>
          <w:caps/>
          <w:spacing w:val="-2"/>
          <w:sz w:val="22"/>
          <w:szCs w:val="22"/>
          <w:u w:val="single"/>
        </w:rPr>
        <w:t>Senior/Key Person &amp; Other Personnel</w:t>
      </w:r>
      <w:r w:rsidR="00C015D5">
        <w:rPr>
          <w:rFonts w:ascii="Times New Roman" w:hAnsi="Times New Roman"/>
          <w:b/>
          <w:caps/>
          <w:spacing w:val="-2"/>
          <w:sz w:val="22"/>
          <w:szCs w:val="22"/>
        </w:rPr>
        <w:tab/>
      </w:r>
      <w:r w:rsidR="00C015D5">
        <w:rPr>
          <w:rFonts w:ascii="Times New Roman" w:hAnsi="Times New Roman"/>
          <w:b/>
          <w:caps/>
          <w:spacing w:val="-2"/>
          <w:sz w:val="22"/>
          <w:szCs w:val="22"/>
        </w:rPr>
        <w:tab/>
        <w:t>$_________________________</w:t>
      </w:r>
    </w:p>
    <w:p w14:paraId="6F62E3D6" w14:textId="77777777" w:rsidR="005C39BF" w:rsidRPr="001C3CBB" w:rsidRDefault="005C39BF"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00EE5133" w:rsidRPr="001C3CBB">
        <w:rPr>
          <w:rFonts w:ascii="Times New Roman" w:hAnsi="Times New Roman"/>
          <w:spacing w:val="-2"/>
          <w:sz w:val="22"/>
          <w:szCs w:val="22"/>
        </w:rPr>
        <w:t>1</w:t>
      </w:r>
      <w:r w:rsidRPr="001C3CBB">
        <w:rPr>
          <w:rFonts w:ascii="Times New Roman" w:hAnsi="Times New Roman"/>
          <w:spacing w:val="-2"/>
          <w:sz w:val="22"/>
          <w:szCs w:val="22"/>
        </w:rPr>
        <w:t>.</w:t>
      </w:r>
      <w:r w:rsidRPr="001C3CBB">
        <w:rPr>
          <w:rFonts w:ascii="Times New Roman" w:hAnsi="Times New Roman"/>
          <w:spacing w:val="-2"/>
          <w:sz w:val="22"/>
          <w:szCs w:val="22"/>
        </w:rPr>
        <w:tab/>
        <w:t>Identify each position</w:t>
      </w:r>
      <w:r w:rsidR="00211D56" w:rsidRPr="001C3CBB">
        <w:rPr>
          <w:rFonts w:ascii="Times New Roman" w:hAnsi="Times New Roman"/>
          <w:spacing w:val="-2"/>
          <w:sz w:val="22"/>
          <w:szCs w:val="22"/>
        </w:rPr>
        <w:t xml:space="preserve"> (“Role in Project”)</w:t>
      </w:r>
      <w:r w:rsidRPr="001C3CBB">
        <w:rPr>
          <w:rFonts w:ascii="Times New Roman" w:hAnsi="Times New Roman"/>
          <w:spacing w:val="-2"/>
          <w:sz w:val="22"/>
          <w:szCs w:val="22"/>
        </w:rPr>
        <w:t xml:space="preserve"> to be supported under the proposed award</w:t>
      </w:r>
      <w:r w:rsidR="00211D56" w:rsidRPr="001C3CBB">
        <w:rPr>
          <w:rFonts w:ascii="Times New Roman" w:hAnsi="Times New Roman"/>
          <w:spacing w:val="-2"/>
          <w:sz w:val="22"/>
          <w:szCs w:val="22"/>
        </w:rPr>
        <w:t xml:space="preserve">, including the name of the Principal Investigator and other </w:t>
      </w:r>
      <w:r w:rsidR="006B28B9" w:rsidRPr="001C3CBB">
        <w:rPr>
          <w:rFonts w:ascii="Times New Roman" w:hAnsi="Times New Roman"/>
          <w:spacing w:val="-2"/>
          <w:sz w:val="22"/>
          <w:szCs w:val="22"/>
        </w:rPr>
        <w:t>Key Personnel</w:t>
      </w:r>
      <w:r w:rsidR="00211D56" w:rsidRPr="001C3CBB">
        <w:rPr>
          <w:rFonts w:ascii="Times New Roman" w:hAnsi="Times New Roman"/>
          <w:spacing w:val="-2"/>
          <w:sz w:val="22"/>
          <w:szCs w:val="22"/>
        </w:rPr>
        <w:t>. O</w:t>
      </w:r>
      <w:r w:rsidR="006B28B9" w:rsidRPr="001C3CBB">
        <w:rPr>
          <w:rFonts w:ascii="Times New Roman" w:hAnsi="Times New Roman"/>
          <w:spacing w:val="-2"/>
          <w:sz w:val="22"/>
          <w:szCs w:val="22"/>
        </w:rPr>
        <w:t>ther personnel sh</w:t>
      </w:r>
      <w:r w:rsidR="00780B2E" w:rsidRPr="001C3CBB">
        <w:rPr>
          <w:rFonts w:ascii="Times New Roman" w:hAnsi="Times New Roman"/>
          <w:spacing w:val="-2"/>
          <w:sz w:val="22"/>
          <w:szCs w:val="22"/>
        </w:rPr>
        <w:t>all</w:t>
      </w:r>
      <w:r w:rsidR="006B28B9" w:rsidRPr="001C3CBB">
        <w:rPr>
          <w:rFonts w:ascii="Times New Roman" w:hAnsi="Times New Roman"/>
          <w:spacing w:val="-2"/>
          <w:sz w:val="22"/>
          <w:szCs w:val="22"/>
        </w:rPr>
        <w:t xml:space="preserve"> be identified by name to the extent possible</w:t>
      </w:r>
      <w:r w:rsidR="00211D56" w:rsidRPr="001C3CBB">
        <w:rPr>
          <w:rFonts w:ascii="Times New Roman" w:hAnsi="Times New Roman"/>
          <w:spacing w:val="-2"/>
          <w:sz w:val="22"/>
          <w:szCs w:val="22"/>
        </w:rPr>
        <w:t>.</w:t>
      </w:r>
    </w:p>
    <w:p w14:paraId="6F62E3D7" w14:textId="79677097" w:rsidR="005C39BF" w:rsidRPr="001C3CBB" w:rsidRDefault="009F72F3"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2" behindDoc="0" locked="0" layoutInCell="1" allowOverlap="1" wp14:anchorId="10574B11" wp14:editId="2F5F85B4">
                <wp:simplePos x="0" y="0"/>
                <wp:positionH relativeFrom="page">
                  <wp:posOffset>2288402</wp:posOffset>
                </wp:positionH>
                <wp:positionV relativeFrom="paragraph">
                  <wp:posOffset>76264</wp:posOffset>
                </wp:positionV>
                <wp:extent cx="5286375" cy="1403985"/>
                <wp:effectExtent l="0" t="0" r="2857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398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22C6EA" w14:textId="77777777" w:rsidR="009F72F3" w:rsidRPr="00F1110E" w:rsidRDefault="009F72F3" w:rsidP="009F72F3">
                            <w:pPr>
                              <w:rPr>
                                <w:rFonts w:asciiTheme="minorHAnsi" w:hAnsiTheme="minorHAnsi" w:cstheme="minorHAnsi"/>
                              </w:rPr>
                            </w:pPr>
                            <w:r w:rsidRPr="00F1110E">
                              <w:rPr>
                                <w:rFonts w:asciiTheme="minorHAnsi" w:hAnsiTheme="minorHAnsi" w:cstheme="minorHAnsi"/>
                              </w:rPr>
                              <w:t>PI: Only One PI permitted, and only if the PI is with the small business</w:t>
                            </w:r>
                          </w:p>
                          <w:p w14:paraId="0835B39C" w14:textId="77777777" w:rsidR="009F72F3" w:rsidRPr="00F1110E" w:rsidRDefault="009F72F3" w:rsidP="009F72F3">
                            <w:pPr>
                              <w:rPr>
                                <w:rFonts w:asciiTheme="minorHAnsi" w:hAnsiTheme="minorHAnsi" w:cstheme="minorHAnsi"/>
                              </w:rPr>
                            </w:pPr>
                            <w:r w:rsidRPr="00F1110E">
                              <w:rPr>
                                <w:rFonts w:asciiTheme="minorHAnsi" w:hAnsiTheme="minorHAnsi" w:cstheme="minorHAnsi"/>
                              </w:rPr>
                              <w:t xml:space="preserve">Key Personnel: Senior/Key Personnel are defined as individuals who contribute </w:t>
                            </w:r>
                            <w:proofErr w:type="gramStart"/>
                            <w:r w:rsidRPr="00F1110E">
                              <w:rPr>
                                <w:rFonts w:asciiTheme="minorHAnsi" w:hAnsiTheme="minorHAnsi" w:cstheme="minorHAnsi"/>
                              </w:rPr>
                              <w:t>in</w:t>
                            </w:r>
                            <w:proofErr w:type="gramEnd"/>
                            <w:r w:rsidRPr="00F1110E">
                              <w:rPr>
                                <w:rFonts w:asciiTheme="minorHAnsi" w:hAnsiTheme="minorHAnsi" w:cstheme="minorHAnsi"/>
                              </w:rPr>
                              <w:t xml:space="preserve"> a substantive, meaningful way to the scientific development or execution of the project, whether or not salaries are requested. These should be the same as identified in the Project Narrative, </w:t>
                            </w:r>
                            <w:proofErr w:type="gramStart"/>
                            <w:r w:rsidRPr="00F1110E">
                              <w:rPr>
                                <w:rFonts w:asciiTheme="minorHAnsi" w:hAnsiTheme="minorHAnsi" w:cstheme="minorHAnsi"/>
                              </w:rPr>
                              <w:t>with the exception of</w:t>
                            </w:r>
                            <w:proofErr w:type="gramEnd"/>
                            <w:r w:rsidRPr="00F1110E">
                              <w:rPr>
                                <w:rFonts w:asciiTheme="minorHAnsi" w:hAnsiTheme="minorHAnsi" w:cstheme="minorHAnsi"/>
                              </w:rPr>
                              <w:t xml:space="preserve"> consultants who should be reflected below in Section 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10574B11" id="_x0000_s1027" style="position:absolute;margin-left:180.2pt;margin-top:6pt;width:416.25pt;height:110.55pt;z-index:25165824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" fillcolor="white [3201]" strokecolor="#4f81bd [3204]" strokeweight="2pt">
                <v:textbox style="mso-fit-shape-to-text:t">
                  <w:txbxContent>
                    <w:p w14:paraId="2322C6EA" w14:textId="77777777" w:rsidR="009F72F3" w:rsidRPr="00F1110E" w:rsidRDefault="009F72F3" w:rsidP="009F72F3">
                      <w:pPr>
                        <w:rPr>
                          <w:rFonts w:asciiTheme="minorHAnsi" w:hAnsiTheme="minorHAnsi" w:cstheme="minorHAnsi"/>
                        </w:rPr>
                      </w:pPr>
                      <w:r w:rsidRPr="00F1110E">
                        <w:rPr>
                          <w:rFonts w:asciiTheme="minorHAnsi" w:hAnsiTheme="minorHAnsi" w:cstheme="minorHAnsi"/>
                        </w:rPr>
                        <w:t>PI: Only One PI permitted, and only if the PI is with the small business</w:t>
                      </w:r>
                    </w:p>
                    <w:p w14:paraId="0835B39C" w14:textId="77777777" w:rsidR="009F72F3" w:rsidRPr="00F1110E" w:rsidRDefault="009F72F3" w:rsidP="009F72F3">
                      <w:pPr>
                        <w:rPr>
                          <w:rFonts w:asciiTheme="minorHAnsi" w:hAnsiTheme="minorHAnsi" w:cstheme="minorHAnsi"/>
                        </w:rPr>
                      </w:pPr>
                      <w:r w:rsidRPr="00F1110E">
                        <w:rPr>
                          <w:rFonts w:asciiTheme="minorHAnsi" w:hAnsiTheme="minorHAnsi" w:cstheme="minorHAnsi"/>
                        </w:rPr>
                        <w:t xml:space="preserve">Key Personnel: Senior/Key Personnel are defined as individuals who contribute </w:t>
                      </w:r>
                      <w:proofErr w:type="gramStart"/>
                      <w:r w:rsidRPr="00F1110E">
                        <w:rPr>
                          <w:rFonts w:asciiTheme="minorHAnsi" w:hAnsiTheme="minorHAnsi" w:cstheme="minorHAnsi"/>
                        </w:rPr>
                        <w:t>in</w:t>
                      </w:r>
                      <w:proofErr w:type="gramEnd"/>
                      <w:r w:rsidRPr="00F1110E">
                        <w:rPr>
                          <w:rFonts w:asciiTheme="minorHAnsi" w:hAnsiTheme="minorHAnsi" w:cstheme="minorHAnsi"/>
                        </w:rPr>
                        <w:t xml:space="preserve"> a substantive, meaningful way to the scientific development or execution of the project, whether or not salaries are requested. These should be the same as identified in the Project Narrative, </w:t>
                      </w:r>
                      <w:proofErr w:type="gramStart"/>
                      <w:r w:rsidRPr="00F1110E">
                        <w:rPr>
                          <w:rFonts w:asciiTheme="minorHAnsi" w:hAnsiTheme="minorHAnsi" w:cstheme="minorHAnsi"/>
                        </w:rPr>
                        <w:t>with the exception of</w:t>
                      </w:r>
                      <w:proofErr w:type="gramEnd"/>
                      <w:r w:rsidRPr="00F1110E">
                        <w:rPr>
                          <w:rFonts w:asciiTheme="minorHAnsi" w:hAnsiTheme="minorHAnsi" w:cstheme="minorHAnsi"/>
                        </w:rPr>
                        <w:t xml:space="preserve"> consultants who should be reflected below in Section F.</w:t>
                      </w:r>
                    </w:p>
                  </w:txbxContent>
                </v:textbox>
                <w10:wrap anchorx="page"/>
              </v:roundrect>
            </w:pict>
          </mc:Fallback>
        </mc:AlternateContent>
      </w:r>
    </w:p>
    <w:p w14:paraId="6F62E3D8" w14:textId="77777777" w:rsidR="00DE1636" w:rsidRPr="001C3CBB" w:rsidRDefault="00DE1636" w:rsidP="00C015D5">
      <w:pPr>
        <w:tabs>
          <w:tab w:val="left" w:pos="-720"/>
        </w:tabs>
        <w:suppressAutoHyphens/>
        <w:rPr>
          <w:rFonts w:ascii="Times New Roman" w:hAnsi="Times New Roman"/>
          <w:spacing w:val="-2"/>
          <w:sz w:val="22"/>
          <w:szCs w:val="22"/>
        </w:rPr>
      </w:pPr>
    </w:p>
    <w:p w14:paraId="6F62E3D9" w14:textId="77777777" w:rsidR="00DE1636" w:rsidRDefault="00DE1636" w:rsidP="00C015D5">
      <w:pPr>
        <w:tabs>
          <w:tab w:val="left" w:pos="-720"/>
        </w:tabs>
        <w:suppressAutoHyphens/>
        <w:rPr>
          <w:rFonts w:ascii="Times New Roman" w:hAnsi="Times New Roman"/>
          <w:spacing w:val="-2"/>
          <w:sz w:val="22"/>
          <w:szCs w:val="22"/>
        </w:rPr>
      </w:pPr>
    </w:p>
    <w:p w14:paraId="4D3A8411" w14:textId="77777777" w:rsidR="00245147" w:rsidRDefault="00245147" w:rsidP="00C015D5">
      <w:pPr>
        <w:tabs>
          <w:tab w:val="left" w:pos="-720"/>
        </w:tabs>
        <w:suppressAutoHyphens/>
        <w:rPr>
          <w:rFonts w:ascii="Times New Roman" w:hAnsi="Times New Roman"/>
          <w:spacing w:val="-2"/>
          <w:sz w:val="22"/>
          <w:szCs w:val="22"/>
        </w:rPr>
      </w:pPr>
    </w:p>
    <w:p w14:paraId="75144088" w14:textId="77777777" w:rsidR="00245147" w:rsidRDefault="00245147" w:rsidP="00C015D5">
      <w:pPr>
        <w:tabs>
          <w:tab w:val="left" w:pos="-720"/>
        </w:tabs>
        <w:suppressAutoHyphens/>
        <w:rPr>
          <w:rFonts w:ascii="Times New Roman" w:hAnsi="Times New Roman"/>
          <w:spacing w:val="-2"/>
          <w:sz w:val="22"/>
          <w:szCs w:val="22"/>
        </w:rPr>
      </w:pPr>
    </w:p>
    <w:p w14:paraId="0B5D8903" w14:textId="77777777" w:rsidR="00245147" w:rsidRDefault="00245147" w:rsidP="00C015D5">
      <w:pPr>
        <w:tabs>
          <w:tab w:val="left" w:pos="-720"/>
        </w:tabs>
        <w:suppressAutoHyphens/>
        <w:rPr>
          <w:rFonts w:ascii="Times New Roman" w:hAnsi="Times New Roman"/>
          <w:spacing w:val="-2"/>
          <w:sz w:val="22"/>
          <w:szCs w:val="22"/>
        </w:rPr>
      </w:pPr>
    </w:p>
    <w:p w14:paraId="128D9D96" w14:textId="77777777" w:rsidR="00245147" w:rsidRDefault="00245147" w:rsidP="00C015D5">
      <w:pPr>
        <w:tabs>
          <w:tab w:val="left" w:pos="-720"/>
        </w:tabs>
        <w:suppressAutoHyphens/>
        <w:rPr>
          <w:rFonts w:ascii="Times New Roman" w:hAnsi="Times New Roman"/>
          <w:spacing w:val="-2"/>
          <w:sz w:val="22"/>
          <w:szCs w:val="22"/>
        </w:rPr>
      </w:pPr>
    </w:p>
    <w:p w14:paraId="7186F0D7" w14:textId="77777777" w:rsidR="00245147" w:rsidRPr="001C3CBB" w:rsidRDefault="00245147" w:rsidP="00C015D5">
      <w:pPr>
        <w:tabs>
          <w:tab w:val="left" w:pos="-720"/>
        </w:tabs>
        <w:suppressAutoHyphens/>
        <w:rPr>
          <w:rFonts w:ascii="Times New Roman" w:hAnsi="Times New Roman"/>
          <w:spacing w:val="-2"/>
          <w:sz w:val="22"/>
          <w:szCs w:val="22"/>
        </w:rPr>
      </w:pPr>
    </w:p>
    <w:p w14:paraId="6F62E3DA" w14:textId="77777777" w:rsidR="00DE1636" w:rsidRPr="001C3CBB" w:rsidRDefault="00DE1636" w:rsidP="00C015D5">
      <w:pPr>
        <w:tabs>
          <w:tab w:val="left" w:pos="-720"/>
        </w:tabs>
        <w:suppressAutoHyphens/>
        <w:rPr>
          <w:rFonts w:ascii="Times New Roman" w:hAnsi="Times New Roman"/>
          <w:spacing w:val="-2"/>
          <w:sz w:val="22"/>
          <w:szCs w:val="22"/>
        </w:rPr>
      </w:pPr>
    </w:p>
    <w:p w14:paraId="6F62E3DB" w14:textId="77777777" w:rsidR="005C39BF" w:rsidRPr="001C3CBB" w:rsidRDefault="005C39BF"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00EE5133" w:rsidRPr="001C3CBB">
        <w:rPr>
          <w:rFonts w:ascii="Times New Roman" w:hAnsi="Times New Roman"/>
          <w:spacing w:val="-2"/>
          <w:sz w:val="22"/>
          <w:szCs w:val="22"/>
        </w:rPr>
        <w:t>2</w:t>
      </w:r>
      <w:r w:rsidRPr="001C3CBB">
        <w:rPr>
          <w:rFonts w:ascii="Times New Roman" w:hAnsi="Times New Roman"/>
          <w:spacing w:val="-2"/>
          <w:sz w:val="22"/>
          <w:szCs w:val="22"/>
        </w:rPr>
        <w:t>.</w:t>
      </w:r>
      <w:r w:rsidRPr="001C3CBB">
        <w:rPr>
          <w:rFonts w:ascii="Times New Roman" w:hAnsi="Times New Roman"/>
          <w:spacing w:val="-2"/>
          <w:sz w:val="22"/>
          <w:szCs w:val="22"/>
        </w:rPr>
        <w:tab/>
      </w:r>
      <w:r w:rsidR="009E119C" w:rsidRPr="001C3CBB">
        <w:rPr>
          <w:rFonts w:ascii="Times New Roman" w:hAnsi="Times New Roman"/>
          <w:spacing w:val="-2"/>
          <w:sz w:val="22"/>
          <w:szCs w:val="22"/>
        </w:rPr>
        <w:t>Briefly j</w:t>
      </w:r>
      <w:r w:rsidR="006B28B9" w:rsidRPr="001C3CBB">
        <w:rPr>
          <w:rFonts w:ascii="Times New Roman" w:hAnsi="Times New Roman"/>
          <w:spacing w:val="-2"/>
          <w:sz w:val="22"/>
          <w:szCs w:val="22"/>
        </w:rPr>
        <w:t xml:space="preserve">ustify the </w:t>
      </w:r>
      <w:r w:rsidRPr="001C3CBB">
        <w:rPr>
          <w:rFonts w:ascii="Times New Roman" w:hAnsi="Times New Roman"/>
          <w:spacing w:val="-2"/>
          <w:sz w:val="22"/>
          <w:szCs w:val="22"/>
        </w:rPr>
        <w:t xml:space="preserve">need for </w:t>
      </w:r>
      <w:r w:rsidR="006B28B9" w:rsidRPr="001C3CBB">
        <w:rPr>
          <w:rFonts w:ascii="Times New Roman" w:hAnsi="Times New Roman"/>
          <w:spacing w:val="-2"/>
          <w:sz w:val="22"/>
          <w:szCs w:val="22"/>
        </w:rPr>
        <w:t>each individual proposed</w:t>
      </w:r>
      <w:r w:rsidRPr="001C3CBB">
        <w:rPr>
          <w:rFonts w:ascii="Times New Roman" w:hAnsi="Times New Roman"/>
          <w:spacing w:val="-2"/>
          <w:sz w:val="22"/>
          <w:szCs w:val="22"/>
        </w:rPr>
        <w:t>.</w:t>
      </w:r>
      <w:r w:rsidR="00211D56" w:rsidRPr="001C3CBB">
        <w:rPr>
          <w:rFonts w:ascii="Times New Roman" w:hAnsi="Times New Roman"/>
          <w:spacing w:val="-2"/>
          <w:sz w:val="22"/>
          <w:szCs w:val="22"/>
        </w:rPr>
        <w:t xml:space="preserve"> </w:t>
      </w:r>
      <w:r w:rsidR="00211D56" w:rsidRPr="001C3CBB">
        <w:rPr>
          <w:rFonts w:ascii="Times New Roman" w:hAnsi="Times New Roman"/>
          <w:b/>
          <w:spacing w:val="-2"/>
          <w:sz w:val="22"/>
          <w:szCs w:val="22"/>
        </w:rPr>
        <w:t>(</w:t>
      </w:r>
      <w:r w:rsidR="003178E2" w:rsidRPr="001C3CBB">
        <w:rPr>
          <w:rFonts w:ascii="Times New Roman" w:hAnsi="Times New Roman"/>
          <w:b/>
          <w:spacing w:val="-2"/>
          <w:sz w:val="22"/>
          <w:szCs w:val="22"/>
        </w:rPr>
        <w:t>Note</w:t>
      </w:r>
      <w:r w:rsidR="003178E2" w:rsidRPr="001C3CBB">
        <w:rPr>
          <w:rFonts w:ascii="Times New Roman" w:hAnsi="Times New Roman"/>
          <w:spacing w:val="-2"/>
          <w:sz w:val="22"/>
          <w:szCs w:val="22"/>
        </w:rPr>
        <w:t xml:space="preserve">: </w:t>
      </w:r>
      <w:r w:rsidR="00F62B7E">
        <w:rPr>
          <w:rFonts w:ascii="Times New Roman" w:hAnsi="Times New Roman"/>
          <w:b/>
          <w:spacing w:val="-2"/>
          <w:sz w:val="22"/>
          <w:szCs w:val="22"/>
        </w:rPr>
        <w:t xml:space="preserve">If your budget includes </w:t>
      </w:r>
      <w:r w:rsidR="00F62B7E" w:rsidRPr="001C3CBB">
        <w:rPr>
          <w:rFonts w:ascii="Times New Roman" w:hAnsi="Times New Roman"/>
          <w:b/>
          <w:spacing w:val="-2"/>
          <w:sz w:val="22"/>
          <w:szCs w:val="22"/>
        </w:rPr>
        <w:t>any proposed labor that is primarily administrative or managerial in nature</w:t>
      </w:r>
      <w:r w:rsidR="00F62B7E">
        <w:rPr>
          <w:rFonts w:ascii="Times New Roman" w:hAnsi="Times New Roman"/>
          <w:b/>
          <w:spacing w:val="-2"/>
          <w:sz w:val="22"/>
          <w:szCs w:val="22"/>
        </w:rPr>
        <w:t>,</w:t>
      </w:r>
      <w:r w:rsidR="00F62B7E" w:rsidRPr="001C3CBB">
        <w:rPr>
          <w:rFonts w:ascii="Times New Roman" w:hAnsi="Times New Roman"/>
          <w:b/>
          <w:spacing w:val="-2"/>
          <w:sz w:val="22"/>
          <w:szCs w:val="22"/>
        </w:rPr>
        <w:t xml:space="preserve"> </w:t>
      </w:r>
      <w:r w:rsidR="003178E2" w:rsidRPr="001C3CBB">
        <w:rPr>
          <w:rFonts w:ascii="Times New Roman" w:hAnsi="Times New Roman"/>
          <w:b/>
          <w:spacing w:val="-2"/>
          <w:sz w:val="22"/>
          <w:szCs w:val="22"/>
        </w:rPr>
        <w:t>particular effort should be made to support</w:t>
      </w:r>
      <w:r w:rsidR="00F62B7E">
        <w:rPr>
          <w:rFonts w:ascii="Times New Roman" w:hAnsi="Times New Roman"/>
          <w:b/>
          <w:spacing w:val="-2"/>
          <w:sz w:val="22"/>
          <w:szCs w:val="22"/>
        </w:rPr>
        <w:t xml:space="preserve"> such labor</w:t>
      </w:r>
      <w:r w:rsidR="003178E2" w:rsidRPr="001C3CBB">
        <w:rPr>
          <w:rFonts w:ascii="Times New Roman" w:hAnsi="Times New Roman"/>
          <w:b/>
          <w:spacing w:val="-2"/>
          <w:sz w:val="22"/>
          <w:szCs w:val="22"/>
        </w:rPr>
        <w:t>,</w:t>
      </w:r>
      <w:r w:rsidR="00F62B7E">
        <w:rPr>
          <w:rFonts w:ascii="Times New Roman" w:hAnsi="Times New Roman"/>
          <w:b/>
          <w:spacing w:val="-2"/>
          <w:sz w:val="22"/>
          <w:szCs w:val="22"/>
        </w:rPr>
        <w:t xml:space="preserve"> </w:t>
      </w:r>
      <w:r w:rsidR="003178E2" w:rsidRPr="001C3CBB">
        <w:rPr>
          <w:rFonts w:ascii="Times New Roman" w:hAnsi="Times New Roman"/>
          <w:b/>
          <w:spacing w:val="-2"/>
          <w:sz w:val="22"/>
          <w:szCs w:val="22"/>
        </w:rPr>
        <w:t xml:space="preserve">as these positions are </w:t>
      </w:r>
      <w:r w:rsidR="00EE5133" w:rsidRPr="001C3CBB">
        <w:rPr>
          <w:rFonts w:ascii="Times New Roman" w:hAnsi="Times New Roman"/>
          <w:b/>
          <w:spacing w:val="-2"/>
          <w:sz w:val="22"/>
          <w:szCs w:val="22"/>
        </w:rPr>
        <w:t>no</w:t>
      </w:r>
      <w:r w:rsidR="00211D56" w:rsidRPr="001C3CBB">
        <w:rPr>
          <w:rFonts w:ascii="Times New Roman" w:hAnsi="Times New Roman"/>
          <w:b/>
          <w:spacing w:val="-2"/>
          <w:sz w:val="22"/>
          <w:szCs w:val="22"/>
        </w:rPr>
        <w:t xml:space="preserve">t customarily </w:t>
      </w:r>
      <w:r w:rsidR="006B28B9" w:rsidRPr="001C3CBB">
        <w:rPr>
          <w:rFonts w:ascii="Times New Roman" w:hAnsi="Times New Roman"/>
          <w:b/>
          <w:spacing w:val="-2"/>
          <w:sz w:val="22"/>
          <w:szCs w:val="22"/>
        </w:rPr>
        <w:t>proposed</w:t>
      </w:r>
      <w:r w:rsidR="00EE5133" w:rsidRPr="001C3CBB">
        <w:rPr>
          <w:rFonts w:ascii="Times New Roman" w:hAnsi="Times New Roman"/>
          <w:b/>
          <w:spacing w:val="-2"/>
          <w:sz w:val="22"/>
          <w:szCs w:val="22"/>
        </w:rPr>
        <w:t xml:space="preserve"> </w:t>
      </w:r>
      <w:r w:rsidR="00780B2E" w:rsidRPr="001C3CBB">
        <w:rPr>
          <w:rFonts w:ascii="Times New Roman" w:hAnsi="Times New Roman"/>
          <w:b/>
          <w:spacing w:val="-2"/>
          <w:sz w:val="22"/>
          <w:szCs w:val="22"/>
        </w:rPr>
        <w:t xml:space="preserve">or recorded </w:t>
      </w:r>
      <w:r w:rsidR="00EE5133" w:rsidRPr="001C3CBB">
        <w:rPr>
          <w:rFonts w:ascii="Times New Roman" w:hAnsi="Times New Roman"/>
          <w:b/>
          <w:spacing w:val="-2"/>
          <w:sz w:val="22"/>
          <w:szCs w:val="22"/>
        </w:rPr>
        <w:t xml:space="preserve">as </w:t>
      </w:r>
      <w:r w:rsidR="003178E2" w:rsidRPr="001C3CBB">
        <w:rPr>
          <w:rFonts w:ascii="Times New Roman" w:hAnsi="Times New Roman"/>
          <w:b/>
          <w:spacing w:val="-2"/>
          <w:sz w:val="22"/>
          <w:szCs w:val="22"/>
        </w:rPr>
        <w:t>direct labor charges to a specific award.</w:t>
      </w:r>
      <w:r w:rsidR="00211D56" w:rsidRPr="001C3CBB">
        <w:rPr>
          <w:rFonts w:ascii="Times New Roman" w:hAnsi="Times New Roman"/>
          <w:b/>
          <w:spacing w:val="-2"/>
          <w:sz w:val="22"/>
          <w:szCs w:val="22"/>
        </w:rPr>
        <w:t>)</w:t>
      </w:r>
    </w:p>
    <w:p w14:paraId="6F62E3DC" w14:textId="77777777" w:rsidR="005C39BF" w:rsidRPr="001C3CBB" w:rsidRDefault="005C39BF" w:rsidP="00C015D5">
      <w:pPr>
        <w:tabs>
          <w:tab w:val="left" w:pos="-720"/>
        </w:tabs>
        <w:suppressAutoHyphens/>
        <w:rPr>
          <w:rFonts w:ascii="Times New Roman" w:hAnsi="Times New Roman"/>
          <w:spacing w:val="-2"/>
          <w:sz w:val="22"/>
          <w:szCs w:val="22"/>
        </w:rPr>
      </w:pPr>
    </w:p>
    <w:p w14:paraId="6F62E3DD" w14:textId="77777777" w:rsidR="005C39BF" w:rsidRPr="001C3CBB" w:rsidRDefault="005C39BF" w:rsidP="00C015D5">
      <w:pPr>
        <w:tabs>
          <w:tab w:val="left" w:pos="-720"/>
        </w:tabs>
        <w:suppressAutoHyphens/>
        <w:rPr>
          <w:rFonts w:ascii="Times New Roman" w:hAnsi="Times New Roman"/>
          <w:spacing w:val="-2"/>
          <w:sz w:val="22"/>
          <w:szCs w:val="22"/>
        </w:rPr>
      </w:pPr>
    </w:p>
    <w:p w14:paraId="6F62E3DE" w14:textId="77777777" w:rsidR="00DE1636" w:rsidRPr="001C3CBB" w:rsidRDefault="00DE1636" w:rsidP="00C015D5">
      <w:pPr>
        <w:tabs>
          <w:tab w:val="left" w:pos="-720"/>
        </w:tabs>
        <w:suppressAutoHyphens/>
        <w:rPr>
          <w:rFonts w:ascii="Times New Roman" w:hAnsi="Times New Roman"/>
          <w:spacing w:val="-2"/>
          <w:sz w:val="22"/>
          <w:szCs w:val="22"/>
        </w:rPr>
      </w:pPr>
    </w:p>
    <w:p w14:paraId="6F62E3DF" w14:textId="77777777" w:rsidR="00DE1636" w:rsidRPr="001C3CBB" w:rsidRDefault="00DE1636" w:rsidP="00C015D5">
      <w:pPr>
        <w:tabs>
          <w:tab w:val="left" w:pos="-720"/>
        </w:tabs>
        <w:suppressAutoHyphens/>
        <w:rPr>
          <w:rFonts w:ascii="Times New Roman" w:hAnsi="Times New Roman"/>
          <w:spacing w:val="-2"/>
          <w:sz w:val="22"/>
          <w:szCs w:val="22"/>
        </w:rPr>
      </w:pPr>
    </w:p>
    <w:p w14:paraId="6F62E3E0" w14:textId="52EC8E42" w:rsidR="005C39BF" w:rsidRPr="001C3CBB" w:rsidRDefault="005C39BF"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00EE5133" w:rsidRPr="001C3CBB">
        <w:rPr>
          <w:rFonts w:ascii="Times New Roman" w:hAnsi="Times New Roman"/>
          <w:spacing w:val="-2"/>
          <w:sz w:val="22"/>
          <w:szCs w:val="22"/>
        </w:rPr>
        <w:t>3</w:t>
      </w:r>
      <w:r w:rsidRPr="001C3CBB">
        <w:rPr>
          <w:rFonts w:ascii="Times New Roman" w:hAnsi="Times New Roman"/>
          <w:spacing w:val="-2"/>
          <w:sz w:val="22"/>
          <w:szCs w:val="22"/>
        </w:rPr>
        <w:t>.</w:t>
      </w:r>
      <w:r w:rsidRPr="001C3CBB">
        <w:rPr>
          <w:rFonts w:ascii="Times New Roman" w:hAnsi="Times New Roman"/>
          <w:spacing w:val="-2"/>
          <w:sz w:val="22"/>
          <w:szCs w:val="22"/>
        </w:rPr>
        <w:tab/>
        <w:t xml:space="preserve">State the </w:t>
      </w:r>
      <w:r w:rsidR="00EE5133" w:rsidRPr="001C3CBB">
        <w:rPr>
          <w:rFonts w:ascii="Times New Roman" w:hAnsi="Times New Roman"/>
          <w:spacing w:val="-2"/>
          <w:sz w:val="22"/>
          <w:szCs w:val="22"/>
        </w:rPr>
        <w:t>number of hours</w:t>
      </w:r>
      <w:r w:rsidRPr="001C3CBB">
        <w:rPr>
          <w:rFonts w:ascii="Times New Roman" w:hAnsi="Times New Roman"/>
          <w:spacing w:val="-2"/>
          <w:sz w:val="22"/>
          <w:szCs w:val="22"/>
        </w:rPr>
        <w:t xml:space="preserve"> </w:t>
      </w:r>
      <w:r w:rsidR="00211D56" w:rsidRPr="001C3CBB">
        <w:rPr>
          <w:rFonts w:ascii="Times New Roman" w:hAnsi="Times New Roman"/>
          <w:spacing w:val="-2"/>
          <w:sz w:val="22"/>
          <w:szCs w:val="22"/>
        </w:rPr>
        <w:t xml:space="preserve">to be expended, </w:t>
      </w:r>
      <w:r w:rsidR="00EE5133" w:rsidRPr="001C3CBB">
        <w:rPr>
          <w:rFonts w:ascii="Times New Roman" w:hAnsi="Times New Roman"/>
          <w:spacing w:val="-2"/>
          <w:sz w:val="22"/>
          <w:szCs w:val="22"/>
        </w:rPr>
        <w:t xml:space="preserve">and </w:t>
      </w:r>
      <w:r w:rsidR="00211D56" w:rsidRPr="001C3CBB">
        <w:rPr>
          <w:rFonts w:ascii="Times New Roman" w:hAnsi="Times New Roman"/>
          <w:spacing w:val="-2"/>
          <w:sz w:val="22"/>
          <w:szCs w:val="22"/>
        </w:rPr>
        <w:t xml:space="preserve">the </w:t>
      </w:r>
      <w:r w:rsidR="00EE5133" w:rsidRPr="001C3CBB">
        <w:rPr>
          <w:rFonts w:ascii="Times New Roman" w:hAnsi="Times New Roman"/>
          <w:spacing w:val="-2"/>
          <w:sz w:val="22"/>
          <w:szCs w:val="22"/>
        </w:rPr>
        <w:t>hourly</w:t>
      </w:r>
      <w:r w:rsidR="00211D56" w:rsidRPr="001C3CBB">
        <w:rPr>
          <w:rFonts w:ascii="Times New Roman" w:hAnsi="Times New Roman"/>
          <w:spacing w:val="-2"/>
          <w:sz w:val="22"/>
          <w:szCs w:val="22"/>
        </w:rPr>
        <w:t xml:space="preserve"> labor </w:t>
      </w:r>
      <w:r w:rsidR="00EE5133" w:rsidRPr="001C3CBB">
        <w:rPr>
          <w:rFonts w:ascii="Times New Roman" w:hAnsi="Times New Roman"/>
          <w:spacing w:val="-2"/>
          <w:sz w:val="22"/>
          <w:szCs w:val="22"/>
        </w:rPr>
        <w:t>rate</w:t>
      </w:r>
      <w:r w:rsidR="00211D56" w:rsidRPr="001C3CBB">
        <w:rPr>
          <w:rFonts w:ascii="Times New Roman" w:hAnsi="Times New Roman"/>
          <w:spacing w:val="-2"/>
          <w:sz w:val="22"/>
          <w:szCs w:val="22"/>
        </w:rPr>
        <w:t>, for e</w:t>
      </w:r>
      <w:r w:rsidRPr="001C3CBB">
        <w:rPr>
          <w:rFonts w:ascii="Times New Roman" w:hAnsi="Times New Roman"/>
          <w:spacing w:val="-2"/>
          <w:sz w:val="22"/>
          <w:szCs w:val="22"/>
        </w:rPr>
        <w:t xml:space="preserve">ach position </w:t>
      </w:r>
      <w:r w:rsidR="00211D56" w:rsidRPr="001C3CBB">
        <w:rPr>
          <w:rFonts w:ascii="Times New Roman" w:hAnsi="Times New Roman"/>
          <w:spacing w:val="-2"/>
          <w:sz w:val="22"/>
          <w:szCs w:val="22"/>
        </w:rPr>
        <w:t>proposed</w:t>
      </w:r>
      <w:r w:rsidRPr="001C3CBB">
        <w:rPr>
          <w:rFonts w:ascii="Times New Roman" w:hAnsi="Times New Roman"/>
          <w:spacing w:val="-2"/>
          <w:sz w:val="22"/>
          <w:szCs w:val="22"/>
        </w:rPr>
        <w:t>.</w:t>
      </w:r>
    </w:p>
    <w:p w14:paraId="6F62E3E1" w14:textId="70E804FA" w:rsidR="005C39BF" w:rsidRPr="001C3CBB" w:rsidRDefault="00E61263"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3" behindDoc="0" locked="0" layoutInCell="1" allowOverlap="1" wp14:anchorId="3E47FCF1" wp14:editId="1BD93308">
                <wp:simplePos x="0" y="0"/>
                <wp:positionH relativeFrom="page">
                  <wp:posOffset>2912249</wp:posOffset>
                </wp:positionH>
                <wp:positionV relativeFrom="paragraph">
                  <wp:posOffset>15341</wp:posOffset>
                </wp:positionV>
                <wp:extent cx="4648840" cy="680085"/>
                <wp:effectExtent l="0" t="0" r="18415" b="2476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40" cy="68008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7A16556" w14:textId="77777777" w:rsidR="00E61263" w:rsidRPr="00F1110E" w:rsidRDefault="00E61263" w:rsidP="00E61263">
                            <w:pPr>
                              <w:rPr>
                                <w:rFonts w:asciiTheme="minorHAnsi" w:hAnsiTheme="minorHAnsi" w:cstheme="minorHAnsi"/>
                              </w:rPr>
                            </w:pPr>
                            <w:r w:rsidRPr="00F1110E">
                              <w:rPr>
                                <w:rFonts w:asciiTheme="minorHAnsi" w:hAnsiTheme="minorHAnsi" w:cstheme="minorHAnsi"/>
                              </w:rPr>
                              <w:t>PI = xx hours x $xx/hr (3 hours/week or 117 hours minimum for the project)</w:t>
                            </w:r>
                          </w:p>
                          <w:p w14:paraId="25B94BB1" w14:textId="77777777" w:rsidR="00E61263" w:rsidRPr="00F1110E" w:rsidRDefault="00E61263" w:rsidP="00E61263">
                            <w:pPr>
                              <w:rPr>
                                <w:rFonts w:asciiTheme="minorHAnsi" w:hAnsiTheme="minorHAnsi" w:cstheme="minorHAnsi"/>
                              </w:rPr>
                            </w:pPr>
                            <w:r w:rsidRPr="00F1110E">
                              <w:rPr>
                                <w:rFonts w:asciiTheme="minorHAnsi" w:hAnsiTheme="minorHAnsi" w:cstheme="minorHAnsi"/>
                              </w:rPr>
                              <w:t xml:space="preserve">Key person 1 = xx hours x $xx/hr </w:t>
                            </w:r>
                          </w:p>
                          <w:p w14:paraId="509988A9" w14:textId="77777777" w:rsidR="00E61263" w:rsidRPr="00F1110E" w:rsidRDefault="00E61263" w:rsidP="00E61263">
                            <w:pPr>
                              <w:rPr>
                                <w:rFonts w:asciiTheme="minorHAnsi" w:hAnsiTheme="minorHAnsi" w:cstheme="minorHAnsi"/>
                              </w:rPr>
                            </w:pPr>
                            <w:r w:rsidRPr="00F1110E">
                              <w:rPr>
                                <w:rFonts w:asciiTheme="minorHAnsi" w:hAnsiTheme="minorHAnsi" w:cstheme="minorHAnsi"/>
                              </w:rPr>
                              <w:t>Other Personnel = xx hours x $xx/hr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47FCF1" id="_x0000_s1028" style="position:absolute;margin-left:229.3pt;margin-top:1.2pt;width:366.05pt;height:53.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" fillcolor="white [3201]" strokecolor="#4f81bd [3204]" strokeweight="2pt">
                <v:textbox>
                  <w:txbxContent>
                    <w:p w14:paraId="17A16556" w14:textId="77777777" w:rsidR="00E61263" w:rsidRPr="00F1110E" w:rsidRDefault="00E61263" w:rsidP="00E61263">
                      <w:pPr>
                        <w:rPr>
                          <w:rFonts w:asciiTheme="minorHAnsi" w:hAnsiTheme="minorHAnsi" w:cstheme="minorHAnsi"/>
                        </w:rPr>
                      </w:pPr>
                      <w:r w:rsidRPr="00F1110E">
                        <w:rPr>
                          <w:rFonts w:asciiTheme="minorHAnsi" w:hAnsiTheme="minorHAnsi" w:cstheme="minorHAnsi"/>
                        </w:rPr>
                        <w:t>PI = xx hours x $xx/hr (3 hours/week or 117 hours minimum for the project)</w:t>
                      </w:r>
                    </w:p>
                    <w:p w14:paraId="25B94BB1" w14:textId="77777777" w:rsidR="00E61263" w:rsidRPr="00F1110E" w:rsidRDefault="00E61263" w:rsidP="00E61263">
                      <w:pPr>
                        <w:rPr>
                          <w:rFonts w:asciiTheme="minorHAnsi" w:hAnsiTheme="minorHAnsi" w:cstheme="minorHAnsi"/>
                        </w:rPr>
                      </w:pPr>
                      <w:r w:rsidRPr="00F1110E">
                        <w:rPr>
                          <w:rFonts w:asciiTheme="minorHAnsi" w:hAnsiTheme="minorHAnsi" w:cstheme="minorHAnsi"/>
                        </w:rPr>
                        <w:t xml:space="preserve">Key person 1 = xx hours x $xx/hr </w:t>
                      </w:r>
                    </w:p>
                    <w:p w14:paraId="509988A9" w14:textId="77777777" w:rsidR="00E61263" w:rsidRPr="00F1110E" w:rsidRDefault="00E61263" w:rsidP="00E61263">
                      <w:pPr>
                        <w:rPr>
                          <w:rFonts w:asciiTheme="minorHAnsi" w:hAnsiTheme="minorHAnsi" w:cstheme="minorHAnsi"/>
                        </w:rPr>
                      </w:pPr>
                      <w:r w:rsidRPr="00F1110E">
                        <w:rPr>
                          <w:rFonts w:asciiTheme="minorHAnsi" w:hAnsiTheme="minorHAnsi" w:cstheme="minorHAnsi"/>
                        </w:rPr>
                        <w:t>Other Personnel = xx hours x $xx/hr</w:t>
                      </w:r>
                    </w:p>
                  </w:txbxContent>
                </v:textbox>
                <w10:wrap anchorx="page"/>
              </v:roundrect>
            </w:pict>
          </mc:Fallback>
        </mc:AlternateContent>
      </w:r>
    </w:p>
    <w:p w14:paraId="6F62E3E2" w14:textId="74F00428" w:rsidR="00DE1636" w:rsidRPr="001C3CBB" w:rsidRDefault="00DE1636" w:rsidP="00C015D5">
      <w:pPr>
        <w:tabs>
          <w:tab w:val="left" w:pos="-720"/>
        </w:tabs>
        <w:suppressAutoHyphens/>
        <w:rPr>
          <w:rFonts w:ascii="Times New Roman" w:hAnsi="Times New Roman"/>
          <w:spacing w:val="-2"/>
          <w:sz w:val="22"/>
          <w:szCs w:val="22"/>
        </w:rPr>
      </w:pPr>
    </w:p>
    <w:p w14:paraId="6F62E3E3" w14:textId="6615E466" w:rsidR="00DE1636" w:rsidRDefault="00DE1636" w:rsidP="00C015D5">
      <w:pPr>
        <w:tabs>
          <w:tab w:val="left" w:pos="-720"/>
        </w:tabs>
        <w:suppressAutoHyphens/>
        <w:rPr>
          <w:rFonts w:ascii="Times New Roman" w:hAnsi="Times New Roman"/>
          <w:spacing w:val="-2"/>
          <w:sz w:val="22"/>
          <w:szCs w:val="22"/>
        </w:rPr>
      </w:pPr>
    </w:p>
    <w:p w14:paraId="0088AC97" w14:textId="77777777" w:rsidR="00245147" w:rsidRDefault="00245147" w:rsidP="00C015D5">
      <w:pPr>
        <w:tabs>
          <w:tab w:val="left" w:pos="-720"/>
        </w:tabs>
        <w:suppressAutoHyphens/>
        <w:rPr>
          <w:rFonts w:ascii="Times New Roman" w:hAnsi="Times New Roman"/>
          <w:spacing w:val="-2"/>
          <w:sz w:val="22"/>
          <w:szCs w:val="22"/>
        </w:rPr>
      </w:pPr>
    </w:p>
    <w:p w14:paraId="59C0D4ED" w14:textId="77777777" w:rsidR="00245147" w:rsidRPr="001C3CBB" w:rsidRDefault="00245147" w:rsidP="00C015D5">
      <w:pPr>
        <w:tabs>
          <w:tab w:val="left" w:pos="-720"/>
        </w:tabs>
        <w:suppressAutoHyphens/>
        <w:rPr>
          <w:rFonts w:ascii="Times New Roman" w:hAnsi="Times New Roman"/>
          <w:spacing w:val="-2"/>
          <w:sz w:val="22"/>
          <w:szCs w:val="22"/>
        </w:rPr>
      </w:pPr>
    </w:p>
    <w:p w14:paraId="6F62E3E4" w14:textId="77777777" w:rsidR="00DE1636" w:rsidRPr="001C3CBB" w:rsidRDefault="00DE1636" w:rsidP="00C015D5">
      <w:pPr>
        <w:tabs>
          <w:tab w:val="left" w:pos="-720"/>
        </w:tabs>
        <w:suppressAutoHyphens/>
        <w:rPr>
          <w:rFonts w:ascii="Times New Roman" w:hAnsi="Times New Roman"/>
          <w:spacing w:val="-2"/>
          <w:sz w:val="22"/>
          <w:szCs w:val="22"/>
        </w:rPr>
      </w:pPr>
    </w:p>
    <w:p w14:paraId="6F62E3E5" w14:textId="77777777" w:rsidR="005C39BF" w:rsidRPr="001C3CBB" w:rsidRDefault="005C39BF" w:rsidP="00C015D5">
      <w:pPr>
        <w:tabs>
          <w:tab w:val="left" w:pos="-720"/>
          <w:tab w:val="left" w:pos="0"/>
          <w:tab w:val="left" w:pos="720"/>
        </w:tabs>
        <w:suppressAutoHyphens/>
        <w:ind w:left="1440" w:hanging="1440"/>
        <w:rPr>
          <w:rFonts w:ascii="Times New Roman" w:hAnsi="Times New Roman"/>
          <w:b/>
          <w:spacing w:val="-2"/>
          <w:sz w:val="22"/>
          <w:szCs w:val="22"/>
        </w:rPr>
      </w:pPr>
      <w:r w:rsidRPr="001C3CBB">
        <w:rPr>
          <w:rFonts w:ascii="Times New Roman" w:hAnsi="Times New Roman"/>
          <w:spacing w:val="-2"/>
          <w:sz w:val="22"/>
          <w:szCs w:val="22"/>
        </w:rPr>
        <w:tab/>
      </w:r>
      <w:r w:rsidR="00EE5133" w:rsidRPr="001C3CBB">
        <w:rPr>
          <w:rFonts w:ascii="Times New Roman" w:hAnsi="Times New Roman"/>
          <w:spacing w:val="-2"/>
          <w:sz w:val="22"/>
          <w:szCs w:val="22"/>
        </w:rPr>
        <w:t>4</w:t>
      </w:r>
      <w:r w:rsidRPr="001C3CBB">
        <w:rPr>
          <w:rFonts w:ascii="Times New Roman" w:hAnsi="Times New Roman"/>
          <w:spacing w:val="-2"/>
          <w:sz w:val="22"/>
          <w:szCs w:val="22"/>
        </w:rPr>
        <w:t>.</w:t>
      </w:r>
      <w:r w:rsidRPr="001C3CBB">
        <w:rPr>
          <w:rFonts w:ascii="Times New Roman" w:hAnsi="Times New Roman"/>
          <w:spacing w:val="-2"/>
          <w:sz w:val="22"/>
          <w:szCs w:val="22"/>
        </w:rPr>
        <w:tab/>
      </w:r>
      <w:r w:rsidR="00CE3B67" w:rsidRPr="001C3CBB">
        <w:rPr>
          <w:rFonts w:ascii="Times New Roman" w:hAnsi="Times New Roman"/>
          <w:sz w:val="22"/>
          <w:szCs w:val="22"/>
        </w:rPr>
        <w:t xml:space="preserve">Identify the basis for the labor rate(s) proposed and explain why </w:t>
      </w:r>
      <w:r w:rsidR="00C31BC6">
        <w:rPr>
          <w:rFonts w:ascii="Times New Roman" w:hAnsi="Times New Roman"/>
          <w:sz w:val="22"/>
          <w:szCs w:val="22"/>
        </w:rPr>
        <w:t>it is reasonable for the market</w:t>
      </w:r>
      <w:r w:rsidR="00CE3B67" w:rsidRPr="001C3CBB">
        <w:rPr>
          <w:rFonts w:ascii="Times New Roman" w:hAnsi="Times New Roman"/>
          <w:sz w:val="22"/>
          <w:szCs w:val="22"/>
        </w:rPr>
        <w:t xml:space="preserve"> </w:t>
      </w:r>
      <w:r w:rsidR="00C31BC6">
        <w:rPr>
          <w:rFonts w:ascii="Times New Roman" w:hAnsi="Times New Roman"/>
          <w:sz w:val="22"/>
          <w:szCs w:val="22"/>
        </w:rPr>
        <w:t>(</w:t>
      </w:r>
      <w:r w:rsidR="00CE3B67" w:rsidRPr="001C3CBB">
        <w:rPr>
          <w:rFonts w:ascii="Times New Roman" w:hAnsi="Times New Roman"/>
          <w:sz w:val="22"/>
          <w:szCs w:val="22"/>
        </w:rPr>
        <w:t>e.g., education, skills, experience, salary survey, etc.</w:t>
      </w:r>
      <w:r w:rsidR="00C31BC6">
        <w:rPr>
          <w:rFonts w:ascii="Times New Roman" w:hAnsi="Times New Roman"/>
          <w:sz w:val="22"/>
          <w:szCs w:val="22"/>
        </w:rPr>
        <w:t>).</w:t>
      </w:r>
      <w:r w:rsidR="00CE3B67" w:rsidRPr="001C3CBB">
        <w:rPr>
          <w:rFonts w:ascii="Times New Roman" w:hAnsi="Times New Roman"/>
          <w:sz w:val="22"/>
          <w:szCs w:val="22"/>
        </w:rPr>
        <w:t xml:space="preserve">  </w:t>
      </w:r>
      <w:r w:rsidR="00C31BC6">
        <w:rPr>
          <w:rFonts w:ascii="Times New Roman" w:hAnsi="Times New Roman"/>
          <w:b/>
          <w:spacing w:val="-2"/>
          <w:sz w:val="22"/>
          <w:szCs w:val="22"/>
        </w:rPr>
        <w:t>Please n</w:t>
      </w:r>
      <w:r w:rsidR="00EE5133" w:rsidRPr="001C3CBB">
        <w:rPr>
          <w:rFonts w:ascii="Times New Roman" w:hAnsi="Times New Roman"/>
          <w:b/>
          <w:spacing w:val="-2"/>
          <w:sz w:val="22"/>
          <w:szCs w:val="22"/>
        </w:rPr>
        <w:t>ote</w:t>
      </w:r>
      <w:r w:rsidR="00C31BC6">
        <w:rPr>
          <w:rFonts w:ascii="Times New Roman" w:hAnsi="Times New Roman"/>
          <w:b/>
          <w:spacing w:val="-2"/>
          <w:sz w:val="22"/>
          <w:szCs w:val="22"/>
        </w:rPr>
        <w:t xml:space="preserve"> i</w:t>
      </w:r>
      <w:r w:rsidR="00EE5133" w:rsidRPr="001C3CBB">
        <w:rPr>
          <w:rFonts w:ascii="Times New Roman" w:hAnsi="Times New Roman"/>
          <w:b/>
          <w:spacing w:val="-2"/>
          <w:sz w:val="22"/>
          <w:szCs w:val="22"/>
        </w:rPr>
        <w:t xml:space="preserve">t is not sufficient to state </w:t>
      </w:r>
      <w:r w:rsidR="00780B2E" w:rsidRPr="00632FB0">
        <w:rPr>
          <w:rFonts w:ascii="Times New Roman" w:hAnsi="Times New Roman"/>
          <w:b/>
          <w:spacing w:val="-2"/>
          <w:sz w:val="22"/>
          <w:szCs w:val="22"/>
          <w:u w:val="single"/>
        </w:rPr>
        <w:t>only</w:t>
      </w:r>
      <w:r w:rsidR="00780B2E" w:rsidRPr="001C3CBB">
        <w:rPr>
          <w:rFonts w:ascii="Times New Roman" w:hAnsi="Times New Roman"/>
          <w:b/>
          <w:spacing w:val="-2"/>
          <w:sz w:val="22"/>
          <w:szCs w:val="22"/>
        </w:rPr>
        <w:t xml:space="preserve"> </w:t>
      </w:r>
      <w:r w:rsidR="00EE5133" w:rsidRPr="001C3CBB">
        <w:rPr>
          <w:rFonts w:ascii="Times New Roman" w:hAnsi="Times New Roman"/>
          <w:b/>
          <w:spacing w:val="-2"/>
          <w:sz w:val="22"/>
          <w:szCs w:val="22"/>
        </w:rPr>
        <w:t>that the proposed compensation is an individual’s actual salary</w:t>
      </w:r>
      <w:r w:rsidR="00C31BC6">
        <w:rPr>
          <w:rFonts w:ascii="Times New Roman" w:hAnsi="Times New Roman"/>
          <w:b/>
          <w:spacing w:val="-2"/>
          <w:sz w:val="22"/>
          <w:szCs w:val="22"/>
        </w:rPr>
        <w:t>; h</w:t>
      </w:r>
      <w:r w:rsidR="00632FB0">
        <w:rPr>
          <w:rFonts w:ascii="Times New Roman" w:hAnsi="Times New Roman"/>
          <w:b/>
          <w:spacing w:val="-2"/>
          <w:sz w:val="22"/>
          <w:szCs w:val="22"/>
        </w:rPr>
        <w:t>owever, that should be addressed.</w:t>
      </w:r>
    </w:p>
    <w:p w14:paraId="6F62E3E6" w14:textId="2D35E51B" w:rsidR="00EE5133" w:rsidRPr="001C3CBB" w:rsidRDefault="00EE5133" w:rsidP="00C015D5">
      <w:pPr>
        <w:tabs>
          <w:tab w:val="left" w:pos="-720"/>
          <w:tab w:val="left" w:pos="0"/>
          <w:tab w:val="left" w:pos="720"/>
        </w:tabs>
        <w:suppressAutoHyphens/>
        <w:ind w:left="1440" w:hanging="1440"/>
        <w:rPr>
          <w:rFonts w:ascii="Times New Roman" w:hAnsi="Times New Roman"/>
          <w:spacing w:val="-2"/>
          <w:sz w:val="22"/>
          <w:szCs w:val="22"/>
        </w:rPr>
      </w:pPr>
    </w:p>
    <w:p w14:paraId="6F62E3E7" w14:textId="07A30245" w:rsidR="005C39BF" w:rsidRPr="001C3CBB" w:rsidRDefault="00C67451"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4" behindDoc="0" locked="0" layoutInCell="1" allowOverlap="1" wp14:anchorId="27D9EB01" wp14:editId="43A6BE56">
                <wp:simplePos x="0" y="0"/>
                <wp:positionH relativeFrom="column">
                  <wp:posOffset>1181804</wp:posOffset>
                </wp:positionH>
                <wp:positionV relativeFrom="paragraph">
                  <wp:posOffset>7780</wp:posOffset>
                </wp:positionV>
                <wp:extent cx="4838700" cy="607039"/>
                <wp:effectExtent l="0" t="0" r="19050" b="222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07039"/>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27DFF5" w14:textId="77777777" w:rsidR="00C67451" w:rsidRPr="00F1110E" w:rsidRDefault="00C67451" w:rsidP="00C67451">
                            <w:pPr>
                              <w:rPr>
                                <w:rFonts w:asciiTheme="minorHAnsi" w:hAnsiTheme="minorHAnsi" w:cstheme="minorHAnsi"/>
                              </w:rPr>
                            </w:pPr>
                            <w:r w:rsidRPr="00F1110E">
                              <w:rPr>
                                <w:rFonts w:asciiTheme="minorHAnsi" w:hAnsiTheme="minorHAnsi" w:cstheme="minorHAnsi"/>
                              </w:rPr>
                              <w:t xml:space="preserve">Acceptable sources: Personal salary history, company compensation plan, on-line salary surveys, professional organization or other HR sources, Bureau of Labor Statistics.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D9EB01" id="_x0000_s1029" style="position:absolute;margin-left:93.05pt;margin-top:.6pt;width:381pt;height:4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" fillcolor="white [3201]" strokecolor="#4f81bd [3204]" strokeweight="2pt">
                <v:textbox>
                  <w:txbxContent>
                    <w:p w14:paraId="4E27DFF5" w14:textId="77777777" w:rsidR="00C67451" w:rsidRPr="00F1110E" w:rsidRDefault="00C67451" w:rsidP="00C67451">
                      <w:pPr>
                        <w:rPr>
                          <w:rFonts w:asciiTheme="minorHAnsi" w:hAnsiTheme="minorHAnsi" w:cstheme="minorHAnsi"/>
                        </w:rPr>
                      </w:pPr>
                      <w:r w:rsidRPr="00F1110E">
                        <w:rPr>
                          <w:rFonts w:asciiTheme="minorHAnsi" w:hAnsiTheme="minorHAnsi" w:cstheme="minorHAnsi"/>
                        </w:rPr>
                        <w:t xml:space="preserve">Acceptable sources: Personal salary history, company compensation plan, on-line salary surveys, professional organization or other HR sources, Bureau of Labor Statistics.  </w:t>
                      </w:r>
                    </w:p>
                  </w:txbxContent>
                </v:textbox>
              </v:roundrect>
            </w:pict>
          </mc:Fallback>
        </mc:AlternateContent>
      </w:r>
    </w:p>
    <w:p w14:paraId="6F62E3E8" w14:textId="77777777" w:rsidR="0055023B" w:rsidRPr="001C3CBB" w:rsidRDefault="0055023B" w:rsidP="00C015D5">
      <w:pPr>
        <w:tabs>
          <w:tab w:val="left" w:pos="-720"/>
        </w:tabs>
        <w:suppressAutoHyphens/>
        <w:rPr>
          <w:rFonts w:ascii="Times New Roman" w:hAnsi="Times New Roman"/>
          <w:spacing w:val="-2"/>
          <w:sz w:val="22"/>
          <w:szCs w:val="22"/>
        </w:rPr>
      </w:pPr>
    </w:p>
    <w:p w14:paraId="6F62E3E9" w14:textId="77777777" w:rsidR="005C39BF" w:rsidRPr="001C3CBB" w:rsidRDefault="005C39BF" w:rsidP="00C015D5">
      <w:pPr>
        <w:tabs>
          <w:tab w:val="left" w:pos="-720"/>
        </w:tabs>
        <w:suppressAutoHyphens/>
        <w:rPr>
          <w:rFonts w:ascii="Times New Roman" w:hAnsi="Times New Roman"/>
          <w:spacing w:val="-2"/>
          <w:sz w:val="22"/>
          <w:szCs w:val="22"/>
        </w:rPr>
      </w:pPr>
    </w:p>
    <w:p w14:paraId="6F62E3EA" w14:textId="77777777" w:rsidR="005C39BF" w:rsidRPr="001C3CBB" w:rsidRDefault="00EE5133" w:rsidP="00C21B4A">
      <w:pPr>
        <w:tabs>
          <w:tab w:val="left" w:pos="-720"/>
          <w:tab w:val="left" w:pos="0"/>
        </w:tabs>
        <w:suppressAutoHyphens/>
        <w:ind w:left="1440" w:hanging="720"/>
        <w:rPr>
          <w:rFonts w:ascii="Times New Roman" w:hAnsi="Times New Roman"/>
          <w:spacing w:val="-2"/>
          <w:sz w:val="22"/>
          <w:szCs w:val="22"/>
        </w:rPr>
      </w:pPr>
      <w:r w:rsidRPr="001C3CBB">
        <w:rPr>
          <w:rFonts w:ascii="Times New Roman" w:hAnsi="Times New Roman"/>
          <w:spacing w:val="-2"/>
          <w:sz w:val="22"/>
          <w:szCs w:val="22"/>
        </w:rPr>
        <w:lastRenderedPageBreak/>
        <w:t>5.</w:t>
      </w:r>
      <w:r w:rsidR="005C39BF" w:rsidRPr="001C3CBB">
        <w:rPr>
          <w:rFonts w:ascii="Times New Roman" w:hAnsi="Times New Roman"/>
          <w:spacing w:val="-2"/>
          <w:sz w:val="22"/>
          <w:szCs w:val="22"/>
        </w:rPr>
        <w:tab/>
        <w:t>FRINGE BENEFITS</w:t>
      </w:r>
      <w:r w:rsidRPr="001C3CBB">
        <w:rPr>
          <w:rFonts w:ascii="Times New Roman" w:hAnsi="Times New Roman"/>
          <w:spacing w:val="-2"/>
          <w:sz w:val="22"/>
          <w:szCs w:val="22"/>
        </w:rPr>
        <w:t xml:space="preserve"> - </w:t>
      </w:r>
      <w:r w:rsidR="005C39BF" w:rsidRPr="001C3CBB">
        <w:rPr>
          <w:rFonts w:ascii="Times New Roman" w:hAnsi="Times New Roman"/>
          <w:spacing w:val="-2"/>
          <w:sz w:val="22"/>
          <w:szCs w:val="22"/>
        </w:rPr>
        <w:t>If separately proposed, indicate the</w:t>
      </w:r>
      <w:r w:rsidR="0055023B" w:rsidRPr="001C3CBB">
        <w:rPr>
          <w:rFonts w:ascii="Times New Roman" w:hAnsi="Times New Roman"/>
          <w:spacing w:val="-2"/>
          <w:sz w:val="22"/>
          <w:szCs w:val="22"/>
        </w:rPr>
        <w:t xml:space="preserve"> </w:t>
      </w:r>
      <w:r w:rsidRPr="001C3CBB">
        <w:rPr>
          <w:rFonts w:ascii="Times New Roman" w:hAnsi="Times New Roman"/>
          <w:spacing w:val="-2"/>
          <w:sz w:val="22"/>
          <w:szCs w:val="22"/>
        </w:rPr>
        <w:t>b</w:t>
      </w:r>
      <w:r w:rsidR="005C39BF" w:rsidRPr="001C3CBB">
        <w:rPr>
          <w:rFonts w:ascii="Times New Roman" w:hAnsi="Times New Roman"/>
          <w:spacing w:val="-2"/>
          <w:sz w:val="22"/>
          <w:szCs w:val="22"/>
        </w:rPr>
        <w:t xml:space="preserve">asis for </w:t>
      </w:r>
      <w:r w:rsidR="00E34BC4" w:rsidRPr="001C3CBB">
        <w:rPr>
          <w:rFonts w:ascii="Times New Roman" w:hAnsi="Times New Roman"/>
          <w:spacing w:val="-2"/>
          <w:sz w:val="22"/>
          <w:szCs w:val="22"/>
        </w:rPr>
        <w:t>the rate used</w:t>
      </w:r>
      <w:r w:rsidR="00EA16AD" w:rsidRPr="001C3CBB">
        <w:rPr>
          <w:rFonts w:ascii="Times New Roman" w:hAnsi="Times New Roman"/>
          <w:spacing w:val="-2"/>
          <w:sz w:val="22"/>
          <w:szCs w:val="22"/>
        </w:rPr>
        <w:t xml:space="preserve"> or the co</w:t>
      </w:r>
      <w:r w:rsidR="005C39BF" w:rsidRPr="001C3CBB">
        <w:rPr>
          <w:rFonts w:ascii="Times New Roman" w:hAnsi="Times New Roman"/>
          <w:spacing w:val="-2"/>
          <w:sz w:val="22"/>
          <w:szCs w:val="22"/>
        </w:rPr>
        <w:t>mputation</w:t>
      </w:r>
      <w:r w:rsidR="00EA16AD" w:rsidRPr="001C3CBB">
        <w:rPr>
          <w:rFonts w:ascii="Times New Roman" w:hAnsi="Times New Roman"/>
          <w:spacing w:val="-2"/>
          <w:sz w:val="22"/>
          <w:szCs w:val="22"/>
        </w:rPr>
        <w:t xml:space="preserve"> applied, incl</w:t>
      </w:r>
      <w:r w:rsidR="005C39BF" w:rsidRPr="001C3CBB">
        <w:rPr>
          <w:rFonts w:ascii="Times New Roman" w:hAnsi="Times New Roman"/>
          <w:spacing w:val="-2"/>
          <w:sz w:val="22"/>
          <w:szCs w:val="22"/>
        </w:rPr>
        <w:t xml:space="preserve">uding the types of benefits to be provided.  If </w:t>
      </w:r>
      <w:r w:rsidR="00EA16AD" w:rsidRPr="001C3CBB">
        <w:rPr>
          <w:rFonts w:ascii="Times New Roman" w:hAnsi="Times New Roman"/>
          <w:spacing w:val="-2"/>
          <w:sz w:val="22"/>
          <w:szCs w:val="22"/>
        </w:rPr>
        <w:t>the</w:t>
      </w:r>
      <w:r w:rsidR="005C39BF" w:rsidRPr="001C3CBB">
        <w:rPr>
          <w:rFonts w:ascii="Times New Roman" w:hAnsi="Times New Roman"/>
          <w:spacing w:val="-2"/>
          <w:sz w:val="22"/>
          <w:szCs w:val="22"/>
        </w:rPr>
        <w:t xml:space="preserve"> rate </w:t>
      </w:r>
      <w:r w:rsidR="00EA16AD" w:rsidRPr="001C3CBB">
        <w:rPr>
          <w:rFonts w:ascii="Times New Roman" w:hAnsi="Times New Roman"/>
          <w:spacing w:val="-2"/>
          <w:sz w:val="22"/>
          <w:szCs w:val="22"/>
        </w:rPr>
        <w:t>or computation protocol</w:t>
      </w:r>
      <w:r w:rsidR="00E34BC4" w:rsidRPr="001C3CBB">
        <w:rPr>
          <w:rFonts w:ascii="Times New Roman" w:hAnsi="Times New Roman"/>
          <w:spacing w:val="-2"/>
          <w:sz w:val="22"/>
          <w:szCs w:val="22"/>
        </w:rPr>
        <w:t xml:space="preserve"> used </w:t>
      </w:r>
      <w:r w:rsidR="00EA16AD" w:rsidRPr="001C3CBB">
        <w:rPr>
          <w:rFonts w:ascii="Times New Roman" w:hAnsi="Times New Roman"/>
          <w:spacing w:val="-2"/>
          <w:sz w:val="22"/>
          <w:szCs w:val="22"/>
        </w:rPr>
        <w:t>h</w:t>
      </w:r>
      <w:r w:rsidR="00E34BC4" w:rsidRPr="001C3CBB">
        <w:rPr>
          <w:rFonts w:ascii="Times New Roman" w:hAnsi="Times New Roman"/>
          <w:spacing w:val="-2"/>
          <w:sz w:val="22"/>
          <w:szCs w:val="22"/>
        </w:rPr>
        <w:t>as been</w:t>
      </w:r>
      <w:r w:rsidR="005C39BF" w:rsidRPr="001C3CBB">
        <w:rPr>
          <w:rFonts w:ascii="Times New Roman" w:hAnsi="Times New Roman"/>
          <w:spacing w:val="-2"/>
          <w:sz w:val="22"/>
          <w:szCs w:val="22"/>
        </w:rPr>
        <w:t xml:space="preserve"> approved </w:t>
      </w:r>
      <w:r w:rsidR="00CE3B67" w:rsidRPr="001C3CBB">
        <w:rPr>
          <w:rFonts w:ascii="Times New Roman" w:hAnsi="Times New Roman"/>
          <w:spacing w:val="-2"/>
          <w:sz w:val="22"/>
          <w:szCs w:val="22"/>
        </w:rPr>
        <w:t>by a Federal a</w:t>
      </w:r>
      <w:r w:rsidR="005C39BF" w:rsidRPr="001C3CBB">
        <w:rPr>
          <w:rFonts w:ascii="Times New Roman" w:hAnsi="Times New Roman"/>
          <w:spacing w:val="-2"/>
          <w:sz w:val="22"/>
          <w:szCs w:val="22"/>
        </w:rPr>
        <w:t>gency, provide a copy of the agreement.</w:t>
      </w:r>
    </w:p>
    <w:p w14:paraId="6F62E3EB" w14:textId="77777777" w:rsidR="005C39BF" w:rsidRPr="001C3CBB" w:rsidRDefault="005C39BF" w:rsidP="00C015D5">
      <w:pPr>
        <w:tabs>
          <w:tab w:val="left" w:pos="-720"/>
        </w:tabs>
        <w:suppressAutoHyphens/>
        <w:rPr>
          <w:rFonts w:ascii="Times New Roman" w:hAnsi="Times New Roman"/>
          <w:spacing w:val="-2"/>
          <w:sz w:val="22"/>
          <w:szCs w:val="22"/>
        </w:rPr>
      </w:pPr>
    </w:p>
    <w:p w14:paraId="6F62E3EC" w14:textId="439808B2" w:rsidR="00DE1636" w:rsidRPr="001C3CBB" w:rsidRDefault="00C26928"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5" behindDoc="0" locked="0" layoutInCell="1" allowOverlap="1" wp14:anchorId="26FBA0E3" wp14:editId="46D1FF60">
                <wp:simplePos x="0" y="0"/>
                <wp:positionH relativeFrom="column">
                  <wp:posOffset>1054148</wp:posOffset>
                </wp:positionH>
                <wp:positionV relativeFrom="paragraph">
                  <wp:posOffset>93105</wp:posOffset>
                </wp:positionV>
                <wp:extent cx="4735902" cy="895350"/>
                <wp:effectExtent l="0" t="0" r="26670"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902" cy="8953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7C16DC4" w14:textId="77777777" w:rsidR="00C26928" w:rsidRPr="00F1110E" w:rsidRDefault="00C26928" w:rsidP="00C26928">
                            <w:pPr>
                              <w:rPr>
                                <w:rFonts w:asciiTheme="minorHAnsi" w:hAnsiTheme="minorHAnsi" w:cstheme="minorHAnsi"/>
                              </w:rPr>
                            </w:pPr>
                            <w:r w:rsidRPr="00F1110E">
                              <w:rPr>
                                <w:rFonts w:asciiTheme="minorHAnsi" w:hAnsiTheme="minorHAnsi" w:cstheme="minorHAnsi"/>
                              </w:rPr>
                              <w:t xml:space="preserve">Fringe can be expressed as a separate rate. It’s up to the applicant if fringe is calculated and allocated separately or as part of the total G&amp;A rate. Recommendation: If you don’t already have indirect rates approved, include fringe within your total indirect rates.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FBA0E3" id="_x0000_s1030" style="position:absolute;margin-left:83pt;margin-top:7.35pt;width:372.9pt;height:7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" fillcolor="white [3201]" strokecolor="#4f81bd [3204]" strokeweight="2pt">
                <v:textbox>
                  <w:txbxContent>
                    <w:p w14:paraId="57C16DC4" w14:textId="77777777" w:rsidR="00C26928" w:rsidRPr="00F1110E" w:rsidRDefault="00C26928" w:rsidP="00C26928">
                      <w:pPr>
                        <w:rPr>
                          <w:rFonts w:asciiTheme="minorHAnsi" w:hAnsiTheme="minorHAnsi" w:cstheme="minorHAnsi"/>
                        </w:rPr>
                      </w:pPr>
                      <w:r w:rsidRPr="00F1110E">
                        <w:rPr>
                          <w:rFonts w:asciiTheme="minorHAnsi" w:hAnsiTheme="minorHAnsi" w:cstheme="minorHAnsi"/>
                        </w:rPr>
                        <w:t xml:space="preserve">Fringe can be expressed as a separate rate. It’s up to the applicant if fringe is calculated and allocated separately or as part of the total G&amp;A rate. Recommendation: If you don’t already have indirect rates approved, include fringe within your total indirect rates.  </w:t>
                      </w:r>
                    </w:p>
                  </w:txbxContent>
                </v:textbox>
              </v:roundrect>
            </w:pict>
          </mc:Fallback>
        </mc:AlternateContent>
      </w:r>
    </w:p>
    <w:p w14:paraId="6F62E3ED" w14:textId="2F651B63" w:rsidR="00DE1636" w:rsidRPr="001C3CBB" w:rsidRDefault="00DE1636" w:rsidP="00C015D5">
      <w:pPr>
        <w:tabs>
          <w:tab w:val="left" w:pos="-720"/>
        </w:tabs>
        <w:suppressAutoHyphens/>
        <w:rPr>
          <w:rFonts w:ascii="Times New Roman" w:hAnsi="Times New Roman"/>
          <w:spacing w:val="-2"/>
          <w:sz w:val="22"/>
          <w:szCs w:val="22"/>
        </w:rPr>
      </w:pPr>
    </w:p>
    <w:p w14:paraId="6F62E3EE" w14:textId="61B04D72" w:rsidR="00DE1636" w:rsidRPr="001C3CBB" w:rsidRDefault="00DE1636" w:rsidP="00C015D5">
      <w:pPr>
        <w:tabs>
          <w:tab w:val="left" w:pos="-720"/>
        </w:tabs>
        <w:suppressAutoHyphens/>
        <w:rPr>
          <w:rFonts w:ascii="Times New Roman" w:hAnsi="Times New Roman"/>
          <w:spacing w:val="-2"/>
          <w:sz w:val="22"/>
          <w:szCs w:val="22"/>
        </w:rPr>
      </w:pPr>
    </w:p>
    <w:p w14:paraId="6F62E3EF" w14:textId="3517AEFA" w:rsidR="00C015D5" w:rsidRPr="009E4855" w:rsidRDefault="009E4855" w:rsidP="00C015D5">
      <w:pPr>
        <w:tabs>
          <w:tab w:val="left" w:pos="-720"/>
          <w:tab w:val="left" w:pos="0"/>
        </w:tabs>
        <w:suppressAutoHyphens/>
        <w:ind w:left="720" w:hanging="720"/>
        <w:rPr>
          <w:rFonts w:ascii="Times New Roman" w:hAnsi="Times New Roman"/>
          <w:spacing w:val="-2"/>
          <w:sz w:val="22"/>
          <w:szCs w:val="22"/>
        </w:rPr>
      </w:pPr>
      <w:r>
        <w:rPr>
          <w:rFonts w:ascii="Times New Roman" w:hAnsi="Times New Roman"/>
          <w:b/>
          <w:spacing w:val="-2"/>
          <w:sz w:val="22"/>
          <w:szCs w:val="22"/>
        </w:rPr>
        <w:br w:type="page"/>
      </w:r>
      <w:r w:rsidR="00211D56" w:rsidRPr="001C3CBB">
        <w:rPr>
          <w:rFonts w:ascii="Times New Roman" w:hAnsi="Times New Roman"/>
          <w:b/>
          <w:spacing w:val="-2"/>
          <w:sz w:val="22"/>
          <w:szCs w:val="22"/>
        </w:rPr>
        <w:lastRenderedPageBreak/>
        <w:t>C</w:t>
      </w:r>
      <w:r w:rsidR="00DF0DFF" w:rsidRPr="001C3CBB">
        <w:rPr>
          <w:rFonts w:ascii="Times New Roman" w:hAnsi="Times New Roman"/>
          <w:b/>
          <w:spacing w:val="-2"/>
          <w:sz w:val="22"/>
          <w:szCs w:val="22"/>
        </w:rPr>
        <w:t>.</w:t>
      </w:r>
      <w:r w:rsidR="00DF0DFF" w:rsidRPr="001C3CBB">
        <w:rPr>
          <w:rFonts w:ascii="Times New Roman" w:hAnsi="Times New Roman"/>
          <w:b/>
          <w:spacing w:val="-2"/>
          <w:sz w:val="22"/>
          <w:szCs w:val="22"/>
        </w:rPr>
        <w:tab/>
      </w:r>
      <w:r w:rsidR="009E119C" w:rsidRPr="001C3CBB">
        <w:rPr>
          <w:rFonts w:ascii="Times New Roman" w:hAnsi="Times New Roman"/>
          <w:b/>
          <w:spacing w:val="-2"/>
          <w:sz w:val="22"/>
          <w:szCs w:val="22"/>
          <w:u w:val="single"/>
        </w:rPr>
        <w:t>E</w:t>
      </w:r>
      <w:r w:rsidR="00DF0DFF" w:rsidRPr="001C3CBB">
        <w:rPr>
          <w:rFonts w:ascii="Times New Roman" w:hAnsi="Times New Roman"/>
          <w:b/>
          <w:spacing w:val="-2"/>
          <w:sz w:val="22"/>
          <w:szCs w:val="22"/>
          <w:u w:val="single"/>
        </w:rPr>
        <w:t>QUIPMENT</w:t>
      </w:r>
      <w:r w:rsidR="00C015D5" w:rsidRP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26377B">
        <w:rPr>
          <w:rFonts w:ascii="Times New Roman" w:hAnsi="Times New Roman"/>
          <w:b/>
          <w:spacing w:val="-2"/>
          <w:sz w:val="22"/>
          <w:szCs w:val="22"/>
        </w:rPr>
        <w:tab/>
      </w:r>
      <w:r w:rsidR="00C015D5">
        <w:rPr>
          <w:rFonts w:ascii="Times New Roman" w:hAnsi="Times New Roman"/>
          <w:b/>
          <w:spacing w:val="-2"/>
          <w:sz w:val="22"/>
          <w:szCs w:val="22"/>
        </w:rPr>
        <w:tab/>
      </w:r>
      <w:r w:rsidR="0026377B" w:rsidRPr="0026377B">
        <w:rPr>
          <w:rFonts w:ascii="Times New Roman" w:hAnsi="Times New Roman"/>
          <w:b/>
          <w:spacing w:val="-2"/>
          <w:sz w:val="22"/>
          <w:szCs w:val="22"/>
          <w:u w:val="single"/>
        </w:rPr>
        <w:t>$</w:t>
      </w:r>
      <w:r w:rsidR="0026377B" w:rsidRPr="0026377B">
        <w:rPr>
          <w:rFonts w:ascii="Times New Roman" w:hAnsi="Times New Roman"/>
          <w:spacing w:val="-2"/>
          <w:sz w:val="22"/>
          <w:szCs w:val="22"/>
          <w:u w:val="single"/>
        </w:rPr>
        <w:t>_</w:t>
      </w:r>
      <w:r w:rsidR="0026377B" w:rsidRPr="0026377B">
        <w:rPr>
          <w:rFonts w:ascii="Times New Roman" w:hAnsi="Times New Roman"/>
          <w:b/>
          <w:spacing w:val="-2"/>
          <w:sz w:val="22"/>
          <w:szCs w:val="22"/>
          <w:u w:val="single"/>
        </w:rPr>
        <w:t>_________________</w:t>
      </w:r>
    </w:p>
    <w:p w14:paraId="6F62E3F0" w14:textId="2D0C1CDE" w:rsidR="009E119C" w:rsidRPr="001C3CBB" w:rsidRDefault="009E119C"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t>1.</w:t>
      </w:r>
      <w:r w:rsidRPr="001C3CBB">
        <w:rPr>
          <w:rFonts w:ascii="Times New Roman" w:hAnsi="Times New Roman"/>
          <w:spacing w:val="-2"/>
          <w:sz w:val="22"/>
          <w:szCs w:val="22"/>
        </w:rPr>
        <w:tab/>
        <w:t xml:space="preserve">Briefly </w:t>
      </w:r>
      <w:r w:rsidR="006732A0" w:rsidRPr="001C3CBB">
        <w:rPr>
          <w:rFonts w:ascii="Times New Roman" w:hAnsi="Times New Roman"/>
          <w:spacing w:val="-2"/>
          <w:sz w:val="22"/>
          <w:szCs w:val="22"/>
        </w:rPr>
        <w:t xml:space="preserve">itemize and </w:t>
      </w:r>
      <w:r w:rsidRPr="001C3CBB">
        <w:rPr>
          <w:rFonts w:ascii="Times New Roman" w:hAnsi="Times New Roman"/>
          <w:spacing w:val="-2"/>
          <w:sz w:val="22"/>
          <w:szCs w:val="22"/>
        </w:rPr>
        <w:t xml:space="preserve">justify the need for </w:t>
      </w:r>
      <w:r w:rsidR="00780B2E" w:rsidRPr="001C3CBB">
        <w:rPr>
          <w:rFonts w:ascii="Times New Roman" w:hAnsi="Times New Roman"/>
          <w:spacing w:val="-2"/>
          <w:sz w:val="22"/>
          <w:szCs w:val="22"/>
        </w:rPr>
        <w:t>each</w:t>
      </w:r>
      <w:r w:rsidRPr="001C3CBB">
        <w:rPr>
          <w:rFonts w:ascii="Times New Roman" w:hAnsi="Times New Roman"/>
          <w:spacing w:val="-2"/>
          <w:sz w:val="22"/>
          <w:szCs w:val="22"/>
        </w:rPr>
        <w:t xml:space="preserve"> item of equipment to be purchased.</w:t>
      </w:r>
      <w:r w:rsidR="0006103C">
        <w:rPr>
          <w:rFonts w:ascii="Times New Roman" w:hAnsi="Times New Roman"/>
          <w:spacing w:val="-2"/>
          <w:sz w:val="22"/>
          <w:szCs w:val="22"/>
        </w:rPr>
        <w:t xml:space="preserve"> (</w:t>
      </w:r>
      <w:r w:rsidR="0006103C" w:rsidRPr="0026377B">
        <w:rPr>
          <w:rFonts w:ascii="Times New Roman" w:hAnsi="Times New Roman"/>
          <w:i/>
          <w:spacing w:val="-2"/>
          <w:sz w:val="22"/>
          <w:szCs w:val="22"/>
        </w:rPr>
        <w:t xml:space="preserve">Note: </w:t>
      </w:r>
      <w:r w:rsidR="0006103C">
        <w:rPr>
          <w:rFonts w:ascii="Times New Roman" w:hAnsi="Times New Roman"/>
          <w:i/>
          <w:spacing w:val="-2"/>
          <w:sz w:val="22"/>
          <w:szCs w:val="22"/>
        </w:rPr>
        <w:t>Equipment is defined as a</w:t>
      </w:r>
      <w:r w:rsidR="0006103C" w:rsidRPr="0026377B">
        <w:rPr>
          <w:rFonts w:ascii="Times New Roman" w:hAnsi="Times New Roman"/>
          <w:i/>
          <w:spacing w:val="-2"/>
          <w:sz w:val="22"/>
          <w:szCs w:val="22"/>
        </w:rPr>
        <w:t>ny standalone item that does not require integration to work and has a per unit cost of $5000</w:t>
      </w:r>
      <w:r w:rsidR="0006103C" w:rsidRPr="0006103C">
        <w:rPr>
          <w:rFonts w:ascii="Times New Roman" w:hAnsi="Times New Roman"/>
          <w:i/>
          <w:spacing w:val="-2"/>
          <w:sz w:val="22"/>
          <w:szCs w:val="22"/>
        </w:rPr>
        <w:t xml:space="preserve"> or more</w:t>
      </w:r>
      <w:r w:rsidR="0006103C" w:rsidRPr="0026377B">
        <w:rPr>
          <w:rFonts w:ascii="Times New Roman" w:hAnsi="Times New Roman"/>
          <w:i/>
          <w:spacing w:val="-2"/>
          <w:sz w:val="22"/>
          <w:szCs w:val="22"/>
        </w:rPr>
        <w:t>.  Items that do not meet this criteria should be in</w:t>
      </w:r>
      <w:r w:rsidR="0006103C">
        <w:rPr>
          <w:rFonts w:ascii="Times New Roman" w:hAnsi="Times New Roman"/>
          <w:i/>
          <w:spacing w:val="-2"/>
          <w:sz w:val="22"/>
          <w:szCs w:val="22"/>
        </w:rPr>
        <w:t>cluded in</w:t>
      </w:r>
      <w:r w:rsidR="0006103C" w:rsidRPr="0026377B">
        <w:rPr>
          <w:rFonts w:ascii="Times New Roman" w:hAnsi="Times New Roman"/>
          <w:i/>
          <w:spacing w:val="-2"/>
          <w:sz w:val="22"/>
          <w:szCs w:val="22"/>
        </w:rPr>
        <w:t xml:space="preserve"> section F.1 Materials and Supplies</w:t>
      </w:r>
      <w:r w:rsidR="00D52C36">
        <w:rPr>
          <w:rFonts w:ascii="Times New Roman" w:hAnsi="Times New Roman"/>
          <w:i/>
          <w:spacing w:val="-2"/>
          <w:sz w:val="22"/>
          <w:szCs w:val="22"/>
        </w:rPr>
        <w:t>).</w:t>
      </w:r>
    </w:p>
    <w:p w14:paraId="6F62E3F1" w14:textId="6C215BB9" w:rsidR="009E119C" w:rsidRPr="001C3CBB" w:rsidRDefault="000C5052"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6" behindDoc="0" locked="0" layoutInCell="1" allowOverlap="1" wp14:anchorId="32378EF1" wp14:editId="3F2C747F">
                <wp:simplePos x="0" y="0"/>
                <wp:positionH relativeFrom="margin">
                  <wp:align>right</wp:align>
                </wp:positionH>
                <wp:positionV relativeFrom="paragraph">
                  <wp:posOffset>90865</wp:posOffset>
                </wp:positionV>
                <wp:extent cx="4838700" cy="553250"/>
                <wp:effectExtent l="0" t="0" r="19050" b="1841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532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81ECD9" w14:textId="318E9494" w:rsidR="000C5052" w:rsidRPr="00F1110E" w:rsidRDefault="000C5052" w:rsidP="000C5052">
                            <w:pPr>
                              <w:pStyle w:val="Default"/>
                              <w:rPr>
                                <w:rFonts w:asciiTheme="minorHAnsi" w:hAnsiTheme="minorHAnsi" w:cstheme="minorHAnsi"/>
                                <w:sz w:val="20"/>
                                <w:szCs w:val="20"/>
                              </w:rPr>
                            </w:pPr>
                            <w:r>
                              <w:rPr>
                                <w:sz w:val="22"/>
                                <w:szCs w:val="22"/>
                              </w:rPr>
                              <w:t xml:space="preserve"> </w:t>
                            </w:r>
                            <w:r w:rsidRPr="00F1110E">
                              <w:rPr>
                                <w:rFonts w:asciiTheme="minorHAnsi" w:hAnsiTheme="minorHAnsi" w:cstheme="minorHAnsi"/>
                                <w:sz w:val="20"/>
                                <w:szCs w:val="20"/>
                              </w:rPr>
                              <w:t>As an alternative, consider buying this equipment from indirect funds, profit, or leasing as a direct cost.</w:t>
                            </w:r>
                          </w:p>
                          <w:p w14:paraId="00681A87" w14:textId="77777777" w:rsidR="000C5052" w:rsidRDefault="000C5052" w:rsidP="000C50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2378EF1" id="_x0000_s1031" style="position:absolute;margin-left:329.8pt;margin-top:7.15pt;width:381pt;height:43.5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" fillcolor="white [3201]" strokecolor="#4f81bd [3204]" strokeweight="2pt">
                <v:textbox>
                  <w:txbxContent>
                    <w:p w14:paraId="5181ECD9" w14:textId="318E9494" w:rsidR="000C5052" w:rsidRPr="00F1110E" w:rsidRDefault="000C5052" w:rsidP="000C5052">
                      <w:pPr>
                        <w:pStyle w:val="Default"/>
                        <w:rPr>
                          <w:rFonts w:asciiTheme="minorHAnsi" w:hAnsiTheme="minorHAnsi" w:cstheme="minorHAnsi"/>
                          <w:sz w:val="20"/>
                          <w:szCs w:val="20"/>
                        </w:rPr>
                      </w:pPr>
                      <w:r>
                        <w:rPr>
                          <w:sz w:val="22"/>
                          <w:szCs w:val="22"/>
                        </w:rPr>
                        <w:t xml:space="preserve"> </w:t>
                      </w:r>
                      <w:r w:rsidRPr="00F1110E">
                        <w:rPr>
                          <w:rFonts w:asciiTheme="minorHAnsi" w:hAnsiTheme="minorHAnsi" w:cstheme="minorHAnsi"/>
                          <w:sz w:val="20"/>
                          <w:szCs w:val="20"/>
                        </w:rPr>
                        <w:t>As an alternative, consider buying this equipment from indirect funds, profit, or leasing as a direct cost.</w:t>
                      </w:r>
                    </w:p>
                    <w:p w14:paraId="00681A87" w14:textId="77777777" w:rsidR="000C5052" w:rsidRDefault="000C5052" w:rsidP="000C5052"/>
                  </w:txbxContent>
                </v:textbox>
                <w10:wrap anchorx="margin"/>
              </v:roundrect>
            </w:pict>
          </mc:Fallback>
        </mc:AlternateContent>
      </w:r>
    </w:p>
    <w:p w14:paraId="6F62E3F2" w14:textId="3FFC87DB" w:rsidR="00DF0DFF" w:rsidRPr="001C3CBB" w:rsidRDefault="00DF0DFF" w:rsidP="00C015D5">
      <w:pPr>
        <w:tabs>
          <w:tab w:val="left" w:pos="-720"/>
        </w:tabs>
        <w:suppressAutoHyphens/>
        <w:rPr>
          <w:rFonts w:ascii="Times New Roman" w:hAnsi="Times New Roman"/>
          <w:spacing w:val="-2"/>
          <w:sz w:val="22"/>
          <w:szCs w:val="22"/>
        </w:rPr>
      </w:pPr>
    </w:p>
    <w:p w14:paraId="6F62E3F3" w14:textId="77777777" w:rsidR="00DE1636" w:rsidRDefault="00DE1636" w:rsidP="00C015D5">
      <w:pPr>
        <w:tabs>
          <w:tab w:val="left" w:pos="-720"/>
        </w:tabs>
        <w:suppressAutoHyphens/>
        <w:rPr>
          <w:rFonts w:ascii="Times New Roman" w:hAnsi="Times New Roman"/>
          <w:spacing w:val="-2"/>
          <w:sz w:val="22"/>
          <w:szCs w:val="22"/>
        </w:rPr>
      </w:pPr>
    </w:p>
    <w:p w14:paraId="15789D5C" w14:textId="096AD5DE" w:rsidR="00584B5D" w:rsidRDefault="00584B5D" w:rsidP="00C015D5">
      <w:pPr>
        <w:tabs>
          <w:tab w:val="left" w:pos="-720"/>
        </w:tabs>
        <w:suppressAutoHyphens/>
        <w:rPr>
          <w:rFonts w:ascii="Times New Roman" w:hAnsi="Times New Roman"/>
          <w:spacing w:val="-2"/>
          <w:sz w:val="22"/>
          <w:szCs w:val="22"/>
        </w:rPr>
      </w:pPr>
    </w:p>
    <w:p w14:paraId="38D7767D" w14:textId="4C47735C" w:rsidR="00584B5D" w:rsidRPr="001C3CBB" w:rsidRDefault="00584B5D" w:rsidP="00C015D5">
      <w:pPr>
        <w:tabs>
          <w:tab w:val="left" w:pos="-720"/>
        </w:tabs>
        <w:suppressAutoHyphens/>
        <w:rPr>
          <w:rFonts w:ascii="Times New Roman" w:hAnsi="Times New Roman"/>
          <w:spacing w:val="-2"/>
          <w:sz w:val="22"/>
          <w:szCs w:val="22"/>
        </w:rPr>
      </w:pPr>
    </w:p>
    <w:p w14:paraId="6F62E3F4" w14:textId="77777777" w:rsidR="0087051E" w:rsidRPr="001C3CBB" w:rsidRDefault="0087051E" w:rsidP="00C015D5">
      <w:pPr>
        <w:tabs>
          <w:tab w:val="left" w:pos="-720"/>
          <w:tab w:val="left" w:pos="0"/>
          <w:tab w:val="left" w:pos="720"/>
        </w:tabs>
        <w:suppressAutoHyphens/>
        <w:ind w:left="1440" w:hanging="1440"/>
        <w:rPr>
          <w:rFonts w:ascii="Times New Roman" w:hAnsi="Times New Roman"/>
          <w:spacing w:val="-2"/>
          <w:sz w:val="22"/>
          <w:szCs w:val="22"/>
        </w:rPr>
      </w:pPr>
    </w:p>
    <w:p w14:paraId="6F62E3F5" w14:textId="77777777" w:rsidR="00DF0DFF" w:rsidRPr="001C3CBB" w:rsidRDefault="009E119C"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t>2</w:t>
      </w:r>
      <w:r w:rsidR="00DF0DFF" w:rsidRPr="001C3CBB">
        <w:rPr>
          <w:rFonts w:ascii="Times New Roman" w:hAnsi="Times New Roman"/>
          <w:spacing w:val="-2"/>
          <w:sz w:val="22"/>
          <w:szCs w:val="22"/>
        </w:rPr>
        <w:t>.</w:t>
      </w:r>
      <w:r w:rsidR="00DF0DFF" w:rsidRPr="001C3CBB">
        <w:rPr>
          <w:rFonts w:ascii="Times New Roman" w:hAnsi="Times New Roman"/>
          <w:spacing w:val="-2"/>
          <w:sz w:val="22"/>
          <w:szCs w:val="22"/>
        </w:rPr>
        <w:tab/>
        <w:t>Indicate the estimated unit cost for each item to be purchased.</w:t>
      </w:r>
    </w:p>
    <w:p w14:paraId="6F62E3F6" w14:textId="77777777" w:rsidR="00DE1636" w:rsidRPr="001C3CBB" w:rsidRDefault="00DE1636" w:rsidP="00C015D5">
      <w:pPr>
        <w:tabs>
          <w:tab w:val="left" w:pos="-720"/>
        </w:tabs>
        <w:suppressAutoHyphens/>
        <w:rPr>
          <w:rFonts w:ascii="Times New Roman" w:hAnsi="Times New Roman"/>
          <w:spacing w:val="-2"/>
          <w:sz w:val="22"/>
          <w:szCs w:val="22"/>
        </w:rPr>
      </w:pPr>
    </w:p>
    <w:p w14:paraId="6F62E3F7" w14:textId="77777777" w:rsidR="00DE1636" w:rsidRDefault="00DE1636" w:rsidP="00C015D5">
      <w:pPr>
        <w:tabs>
          <w:tab w:val="left" w:pos="-720"/>
        </w:tabs>
        <w:suppressAutoHyphens/>
        <w:rPr>
          <w:rFonts w:ascii="Times New Roman" w:hAnsi="Times New Roman"/>
          <w:spacing w:val="-2"/>
          <w:sz w:val="22"/>
          <w:szCs w:val="22"/>
        </w:rPr>
      </w:pPr>
    </w:p>
    <w:p w14:paraId="6F62E3F8" w14:textId="77777777" w:rsidR="009E4855" w:rsidRPr="001C3CBB" w:rsidRDefault="009E4855" w:rsidP="00C015D5">
      <w:pPr>
        <w:tabs>
          <w:tab w:val="left" w:pos="-720"/>
        </w:tabs>
        <w:suppressAutoHyphens/>
        <w:rPr>
          <w:rFonts w:ascii="Times New Roman" w:hAnsi="Times New Roman"/>
          <w:spacing w:val="-2"/>
          <w:sz w:val="22"/>
          <w:szCs w:val="22"/>
        </w:rPr>
      </w:pPr>
    </w:p>
    <w:p w14:paraId="6F62E3F9" w14:textId="77777777" w:rsidR="00DF0DFF" w:rsidRPr="001C3CBB" w:rsidRDefault="00DF0DFF" w:rsidP="00C015D5">
      <w:pPr>
        <w:tabs>
          <w:tab w:val="left" w:pos="-720"/>
        </w:tabs>
        <w:suppressAutoHyphens/>
        <w:rPr>
          <w:rFonts w:ascii="Times New Roman" w:hAnsi="Times New Roman"/>
          <w:spacing w:val="-2"/>
          <w:sz w:val="22"/>
          <w:szCs w:val="22"/>
        </w:rPr>
      </w:pPr>
    </w:p>
    <w:p w14:paraId="6F62E3FA" w14:textId="77777777" w:rsidR="00DF0DFF" w:rsidRPr="004634D6" w:rsidRDefault="00DF0DFF" w:rsidP="00C015D5">
      <w:pPr>
        <w:tabs>
          <w:tab w:val="left" w:pos="-720"/>
          <w:tab w:val="left" w:pos="0"/>
          <w:tab w:val="left" w:pos="720"/>
        </w:tabs>
        <w:suppressAutoHyphens/>
        <w:ind w:left="1440" w:hanging="1440"/>
        <w:rPr>
          <w:rFonts w:ascii="Times New Roman" w:hAnsi="Times New Roman"/>
          <w:b/>
          <w:bCs/>
          <w:spacing w:val="-2"/>
          <w:sz w:val="22"/>
          <w:szCs w:val="22"/>
        </w:rPr>
      </w:pPr>
      <w:r w:rsidRPr="001C3CBB">
        <w:rPr>
          <w:rFonts w:ascii="Times New Roman" w:hAnsi="Times New Roman"/>
          <w:spacing w:val="-2"/>
          <w:sz w:val="22"/>
          <w:szCs w:val="22"/>
        </w:rPr>
        <w:tab/>
      </w:r>
      <w:r w:rsidR="009E119C" w:rsidRPr="001C3CBB">
        <w:rPr>
          <w:rFonts w:ascii="Times New Roman" w:hAnsi="Times New Roman"/>
          <w:spacing w:val="-2"/>
          <w:sz w:val="22"/>
          <w:szCs w:val="22"/>
        </w:rPr>
        <w:t>3</w:t>
      </w:r>
      <w:r w:rsidRPr="001C3CBB">
        <w:rPr>
          <w:rFonts w:ascii="Times New Roman" w:hAnsi="Times New Roman"/>
          <w:spacing w:val="-2"/>
          <w:sz w:val="22"/>
          <w:szCs w:val="22"/>
        </w:rPr>
        <w:t>.</w:t>
      </w:r>
      <w:r w:rsidRPr="001C3CBB">
        <w:rPr>
          <w:rFonts w:ascii="Times New Roman" w:hAnsi="Times New Roman"/>
          <w:spacing w:val="-2"/>
          <w:sz w:val="22"/>
          <w:szCs w:val="22"/>
        </w:rPr>
        <w:tab/>
        <w:t xml:space="preserve">Provide the basis for </w:t>
      </w:r>
      <w:r w:rsidR="009E119C" w:rsidRPr="001C3CBB">
        <w:rPr>
          <w:rFonts w:ascii="Times New Roman" w:hAnsi="Times New Roman"/>
          <w:spacing w:val="-2"/>
          <w:sz w:val="22"/>
          <w:szCs w:val="22"/>
        </w:rPr>
        <w:t xml:space="preserve">the </w:t>
      </w:r>
      <w:r w:rsidRPr="001C3CBB">
        <w:rPr>
          <w:rFonts w:ascii="Times New Roman" w:hAnsi="Times New Roman"/>
          <w:spacing w:val="-2"/>
          <w:sz w:val="22"/>
          <w:szCs w:val="22"/>
        </w:rPr>
        <w:t>cost estimates</w:t>
      </w:r>
      <w:r w:rsidR="006732A0" w:rsidRPr="001C3CBB">
        <w:rPr>
          <w:rFonts w:ascii="Times New Roman" w:hAnsi="Times New Roman"/>
          <w:spacing w:val="-2"/>
          <w:sz w:val="22"/>
          <w:szCs w:val="22"/>
        </w:rPr>
        <w:t xml:space="preserve"> (e.g., vendor quotes, catalog prices, invoices, past experience purchas</w:t>
      </w:r>
      <w:r w:rsidR="00C31BC6">
        <w:rPr>
          <w:rFonts w:ascii="Times New Roman" w:hAnsi="Times New Roman"/>
          <w:spacing w:val="-2"/>
          <w:sz w:val="22"/>
          <w:szCs w:val="22"/>
        </w:rPr>
        <w:t>ing</w:t>
      </w:r>
      <w:r w:rsidR="006732A0" w:rsidRPr="001C3CBB">
        <w:rPr>
          <w:rFonts w:ascii="Times New Roman" w:hAnsi="Times New Roman"/>
          <w:spacing w:val="-2"/>
          <w:sz w:val="22"/>
          <w:szCs w:val="22"/>
        </w:rPr>
        <w:t xml:space="preserve"> similar or like items, etc.)</w:t>
      </w:r>
      <w:r w:rsidR="009E119C" w:rsidRPr="001C3CBB">
        <w:rPr>
          <w:rFonts w:ascii="Times New Roman" w:hAnsi="Times New Roman"/>
          <w:spacing w:val="-2"/>
          <w:sz w:val="22"/>
          <w:szCs w:val="22"/>
        </w:rPr>
        <w:t xml:space="preserve">.  </w:t>
      </w:r>
      <w:r w:rsidR="00877079" w:rsidRPr="004634D6">
        <w:rPr>
          <w:rFonts w:ascii="Times New Roman" w:hAnsi="Times New Roman"/>
          <w:b/>
          <w:bCs/>
          <w:i/>
          <w:iCs/>
          <w:spacing w:val="-2"/>
          <w:sz w:val="22"/>
          <w:szCs w:val="22"/>
        </w:rPr>
        <w:t>In addition to the basis for</w:t>
      </w:r>
      <w:r w:rsidR="00D52C36" w:rsidRPr="004634D6">
        <w:rPr>
          <w:rFonts w:ascii="Times New Roman" w:hAnsi="Times New Roman"/>
          <w:b/>
          <w:bCs/>
          <w:i/>
          <w:iCs/>
          <w:spacing w:val="-2"/>
          <w:sz w:val="22"/>
          <w:szCs w:val="22"/>
        </w:rPr>
        <w:t xml:space="preserve"> cost estimates</w:t>
      </w:r>
      <w:r w:rsidR="00D52C36" w:rsidRPr="004634D6">
        <w:rPr>
          <w:rFonts w:ascii="Times New Roman" w:hAnsi="Times New Roman"/>
          <w:b/>
          <w:bCs/>
          <w:spacing w:val="-2"/>
          <w:sz w:val="22"/>
          <w:szCs w:val="22"/>
        </w:rPr>
        <w:t xml:space="preserve">, </w:t>
      </w:r>
      <w:r w:rsidR="00D52C36" w:rsidRPr="004634D6">
        <w:rPr>
          <w:rFonts w:ascii="Times New Roman" w:hAnsi="Times New Roman"/>
          <w:b/>
          <w:bCs/>
          <w:i/>
          <w:spacing w:val="-2"/>
          <w:sz w:val="22"/>
          <w:szCs w:val="22"/>
        </w:rPr>
        <w:t>p</w:t>
      </w:r>
      <w:r w:rsidR="00877079" w:rsidRPr="004634D6">
        <w:rPr>
          <w:rFonts w:ascii="Times New Roman" w:hAnsi="Times New Roman"/>
          <w:b/>
          <w:bCs/>
          <w:i/>
          <w:iCs/>
          <w:spacing w:val="-2"/>
          <w:sz w:val="22"/>
          <w:szCs w:val="22"/>
        </w:rPr>
        <w:t xml:space="preserve">lease provide </w:t>
      </w:r>
      <w:r w:rsidR="00D52C36" w:rsidRPr="004634D6">
        <w:rPr>
          <w:rFonts w:ascii="Times New Roman" w:hAnsi="Times New Roman"/>
          <w:b/>
          <w:bCs/>
          <w:i/>
          <w:iCs/>
          <w:spacing w:val="-2"/>
          <w:sz w:val="22"/>
          <w:szCs w:val="22"/>
        </w:rPr>
        <w:t>documentation</w:t>
      </w:r>
      <w:r w:rsidR="00877079" w:rsidRPr="004634D6">
        <w:rPr>
          <w:rFonts w:ascii="Times New Roman" w:hAnsi="Times New Roman"/>
          <w:b/>
          <w:bCs/>
          <w:i/>
          <w:iCs/>
          <w:spacing w:val="-2"/>
          <w:sz w:val="22"/>
          <w:szCs w:val="22"/>
        </w:rPr>
        <w:t xml:space="preserve"> to support the cost</w:t>
      </w:r>
      <w:r w:rsidR="00D52C36" w:rsidRPr="004634D6">
        <w:rPr>
          <w:rFonts w:ascii="Times New Roman" w:hAnsi="Times New Roman"/>
          <w:b/>
          <w:bCs/>
          <w:i/>
          <w:iCs/>
          <w:spacing w:val="-2"/>
          <w:sz w:val="22"/>
          <w:szCs w:val="22"/>
        </w:rPr>
        <w:t xml:space="preserve"> for an</w:t>
      </w:r>
      <w:r w:rsidR="00877079" w:rsidRPr="004634D6">
        <w:rPr>
          <w:rFonts w:ascii="Times New Roman" w:hAnsi="Times New Roman"/>
          <w:b/>
          <w:bCs/>
          <w:i/>
          <w:iCs/>
          <w:spacing w:val="-2"/>
          <w:sz w:val="22"/>
          <w:szCs w:val="22"/>
        </w:rPr>
        <w:t>y equipment with a purchase price</w:t>
      </w:r>
      <w:r w:rsidR="00D52C36" w:rsidRPr="004634D6">
        <w:rPr>
          <w:rFonts w:ascii="Times New Roman" w:hAnsi="Times New Roman"/>
          <w:b/>
          <w:bCs/>
          <w:i/>
          <w:iCs/>
          <w:spacing w:val="-2"/>
          <w:sz w:val="22"/>
          <w:szCs w:val="22"/>
        </w:rPr>
        <w:t xml:space="preserve"> of $20,000 or more per unit</w:t>
      </w:r>
      <w:r w:rsidR="00D52C36" w:rsidRPr="004634D6">
        <w:rPr>
          <w:rFonts w:ascii="Times New Roman" w:hAnsi="Times New Roman"/>
          <w:b/>
          <w:bCs/>
          <w:spacing w:val="-2"/>
          <w:sz w:val="22"/>
          <w:szCs w:val="22"/>
        </w:rPr>
        <w:t>).</w:t>
      </w:r>
    </w:p>
    <w:p w14:paraId="6F62E3FB" w14:textId="77777777" w:rsidR="005E2346" w:rsidRPr="001C3CBB" w:rsidRDefault="005E2346" w:rsidP="00C015D5">
      <w:pPr>
        <w:tabs>
          <w:tab w:val="left" w:pos="-720"/>
          <w:tab w:val="left" w:pos="0"/>
        </w:tabs>
        <w:suppressAutoHyphens/>
        <w:ind w:left="720" w:hanging="720"/>
        <w:rPr>
          <w:rFonts w:ascii="Times New Roman" w:hAnsi="Times New Roman"/>
          <w:spacing w:val="-2"/>
          <w:sz w:val="22"/>
          <w:szCs w:val="22"/>
        </w:rPr>
      </w:pPr>
    </w:p>
    <w:p w14:paraId="6F62E3FC" w14:textId="77777777" w:rsidR="00DE1636" w:rsidRPr="001C3CBB" w:rsidRDefault="00DE1636" w:rsidP="00C015D5">
      <w:pPr>
        <w:tabs>
          <w:tab w:val="left" w:pos="-720"/>
          <w:tab w:val="left" w:pos="0"/>
        </w:tabs>
        <w:suppressAutoHyphens/>
        <w:ind w:left="720" w:hanging="720"/>
        <w:rPr>
          <w:rFonts w:ascii="Times New Roman" w:hAnsi="Times New Roman"/>
          <w:spacing w:val="-2"/>
          <w:sz w:val="22"/>
          <w:szCs w:val="22"/>
        </w:rPr>
      </w:pPr>
    </w:p>
    <w:p w14:paraId="6F62E3FD" w14:textId="77777777" w:rsidR="00DE1636" w:rsidRPr="001C3CBB" w:rsidRDefault="00DE1636" w:rsidP="00C015D5">
      <w:pPr>
        <w:tabs>
          <w:tab w:val="left" w:pos="-720"/>
          <w:tab w:val="left" w:pos="0"/>
        </w:tabs>
        <w:suppressAutoHyphens/>
        <w:ind w:left="720" w:hanging="720"/>
        <w:rPr>
          <w:rFonts w:ascii="Times New Roman" w:hAnsi="Times New Roman"/>
          <w:spacing w:val="-2"/>
          <w:sz w:val="22"/>
          <w:szCs w:val="22"/>
        </w:rPr>
      </w:pPr>
    </w:p>
    <w:p w14:paraId="6F62E3FE" w14:textId="77777777" w:rsidR="005E2346" w:rsidRPr="001C3CBB" w:rsidRDefault="005E2346" w:rsidP="00C015D5">
      <w:pPr>
        <w:tabs>
          <w:tab w:val="left" w:pos="-720"/>
          <w:tab w:val="left" w:pos="0"/>
        </w:tabs>
        <w:suppressAutoHyphens/>
        <w:ind w:left="720" w:hanging="720"/>
        <w:rPr>
          <w:rFonts w:ascii="Times New Roman" w:hAnsi="Times New Roman"/>
          <w:spacing w:val="-2"/>
          <w:sz w:val="22"/>
          <w:szCs w:val="22"/>
        </w:rPr>
      </w:pPr>
    </w:p>
    <w:p w14:paraId="6F62E3FF" w14:textId="77777777" w:rsidR="00C015D5" w:rsidRPr="00C015D5" w:rsidRDefault="004933FA" w:rsidP="00C015D5">
      <w:pPr>
        <w:tabs>
          <w:tab w:val="left" w:pos="-720"/>
          <w:tab w:val="left" w:pos="0"/>
        </w:tabs>
        <w:suppressAutoHyphens/>
        <w:ind w:left="720" w:hanging="720"/>
        <w:rPr>
          <w:rFonts w:ascii="Times New Roman" w:hAnsi="Times New Roman"/>
          <w:b/>
          <w:spacing w:val="-2"/>
          <w:sz w:val="22"/>
          <w:szCs w:val="22"/>
        </w:rPr>
      </w:pPr>
      <w:r>
        <w:rPr>
          <w:rFonts w:ascii="Times New Roman" w:hAnsi="Times New Roman"/>
          <w:b/>
          <w:spacing w:val="-2"/>
          <w:sz w:val="22"/>
          <w:szCs w:val="22"/>
        </w:rPr>
        <w:t>D</w:t>
      </w:r>
      <w:r w:rsidR="005C39BF" w:rsidRPr="001C3CBB">
        <w:rPr>
          <w:rFonts w:ascii="Times New Roman" w:hAnsi="Times New Roman"/>
          <w:b/>
          <w:spacing w:val="-2"/>
          <w:sz w:val="22"/>
          <w:szCs w:val="22"/>
        </w:rPr>
        <w:t>.</w:t>
      </w:r>
      <w:r w:rsidR="005C39BF" w:rsidRPr="001C3CBB">
        <w:rPr>
          <w:rFonts w:ascii="Times New Roman" w:hAnsi="Times New Roman"/>
          <w:b/>
          <w:spacing w:val="-2"/>
          <w:sz w:val="22"/>
          <w:szCs w:val="22"/>
        </w:rPr>
        <w:tab/>
      </w:r>
      <w:r w:rsidR="005C39BF" w:rsidRPr="001C3CBB">
        <w:rPr>
          <w:rFonts w:ascii="Times New Roman" w:hAnsi="Times New Roman"/>
          <w:b/>
          <w:spacing w:val="-2"/>
          <w:sz w:val="22"/>
          <w:szCs w:val="22"/>
          <w:u w:val="single"/>
        </w:rPr>
        <w:t>TRAVEL</w:t>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26377B">
        <w:rPr>
          <w:rFonts w:ascii="Times New Roman" w:hAnsi="Times New Roman"/>
          <w:b/>
          <w:spacing w:val="-2"/>
          <w:sz w:val="22"/>
          <w:szCs w:val="22"/>
        </w:rPr>
        <w:tab/>
      </w:r>
      <w:r w:rsidR="0026377B" w:rsidRPr="0026377B">
        <w:rPr>
          <w:rFonts w:ascii="Times New Roman" w:hAnsi="Times New Roman"/>
          <w:b/>
          <w:spacing w:val="-2"/>
          <w:sz w:val="22"/>
          <w:szCs w:val="22"/>
          <w:u w:val="single"/>
        </w:rPr>
        <w:t>$__________________</w:t>
      </w:r>
    </w:p>
    <w:p w14:paraId="6F62E400" w14:textId="77777777" w:rsidR="005C39BF" w:rsidRPr="001C3CBB" w:rsidRDefault="009E119C"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t>1.</w:t>
      </w:r>
      <w:r w:rsidRPr="001C3CBB">
        <w:rPr>
          <w:rFonts w:ascii="Times New Roman" w:hAnsi="Times New Roman"/>
          <w:spacing w:val="-2"/>
          <w:sz w:val="22"/>
          <w:szCs w:val="22"/>
        </w:rPr>
        <w:tab/>
        <w:t xml:space="preserve">Briefly justify the need for all </w:t>
      </w:r>
      <w:r w:rsidR="003C07A1" w:rsidRPr="001C3CBB">
        <w:rPr>
          <w:rFonts w:ascii="Times New Roman" w:hAnsi="Times New Roman"/>
          <w:spacing w:val="-2"/>
          <w:sz w:val="22"/>
          <w:szCs w:val="22"/>
        </w:rPr>
        <w:t xml:space="preserve">proposed </w:t>
      </w:r>
      <w:r w:rsidRPr="001C3CBB">
        <w:rPr>
          <w:rFonts w:ascii="Times New Roman" w:hAnsi="Times New Roman"/>
          <w:spacing w:val="-2"/>
          <w:sz w:val="22"/>
          <w:szCs w:val="22"/>
        </w:rPr>
        <w:t>travel.</w:t>
      </w:r>
    </w:p>
    <w:p w14:paraId="6F62E401" w14:textId="77777777" w:rsidR="009E119C" w:rsidRPr="001C3CBB" w:rsidRDefault="009E119C" w:rsidP="00C015D5">
      <w:pPr>
        <w:tabs>
          <w:tab w:val="left" w:pos="-720"/>
          <w:tab w:val="left" w:pos="0"/>
          <w:tab w:val="left" w:pos="720"/>
        </w:tabs>
        <w:suppressAutoHyphens/>
        <w:ind w:left="1440" w:hanging="1440"/>
        <w:rPr>
          <w:rFonts w:ascii="Times New Roman" w:hAnsi="Times New Roman"/>
          <w:spacing w:val="-2"/>
          <w:sz w:val="22"/>
          <w:szCs w:val="22"/>
        </w:rPr>
      </w:pPr>
    </w:p>
    <w:p w14:paraId="6F62E402" w14:textId="77777777" w:rsidR="00DE1636" w:rsidRPr="001C3CBB" w:rsidRDefault="00DE1636" w:rsidP="00C015D5">
      <w:pPr>
        <w:tabs>
          <w:tab w:val="left" w:pos="-720"/>
          <w:tab w:val="left" w:pos="0"/>
          <w:tab w:val="left" w:pos="720"/>
        </w:tabs>
        <w:suppressAutoHyphens/>
        <w:ind w:left="1440" w:hanging="1440"/>
        <w:rPr>
          <w:rFonts w:ascii="Times New Roman" w:hAnsi="Times New Roman"/>
          <w:spacing w:val="-2"/>
          <w:sz w:val="22"/>
          <w:szCs w:val="22"/>
        </w:rPr>
      </w:pPr>
    </w:p>
    <w:p w14:paraId="6F62E403" w14:textId="77777777" w:rsidR="009E119C" w:rsidRPr="001C3CBB" w:rsidRDefault="009E119C" w:rsidP="00C015D5">
      <w:pPr>
        <w:tabs>
          <w:tab w:val="left" w:pos="-720"/>
          <w:tab w:val="left" w:pos="0"/>
          <w:tab w:val="left" w:pos="720"/>
        </w:tabs>
        <w:suppressAutoHyphens/>
        <w:ind w:left="1440" w:hanging="1440"/>
        <w:rPr>
          <w:rFonts w:ascii="Times New Roman" w:hAnsi="Times New Roman"/>
          <w:spacing w:val="-2"/>
          <w:sz w:val="22"/>
          <w:szCs w:val="22"/>
        </w:rPr>
      </w:pPr>
    </w:p>
    <w:p w14:paraId="6F62E404" w14:textId="77777777" w:rsidR="009E119C" w:rsidRPr="001C3CBB" w:rsidRDefault="009E119C" w:rsidP="00C015D5">
      <w:pPr>
        <w:tabs>
          <w:tab w:val="left" w:pos="-720"/>
          <w:tab w:val="left" w:pos="0"/>
          <w:tab w:val="left" w:pos="720"/>
        </w:tabs>
        <w:suppressAutoHyphens/>
        <w:ind w:left="1440" w:hanging="1440"/>
        <w:rPr>
          <w:rFonts w:ascii="Times New Roman" w:hAnsi="Times New Roman"/>
          <w:spacing w:val="-2"/>
          <w:sz w:val="22"/>
          <w:szCs w:val="22"/>
        </w:rPr>
      </w:pPr>
    </w:p>
    <w:p w14:paraId="6F62E405" w14:textId="77777777" w:rsidR="005C39BF" w:rsidRPr="001C3CBB" w:rsidRDefault="005C39BF"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009E119C" w:rsidRPr="001C3CBB">
        <w:rPr>
          <w:rFonts w:ascii="Times New Roman" w:hAnsi="Times New Roman"/>
          <w:spacing w:val="-2"/>
          <w:sz w:val="22"/>
          <w:szCs w:val="22"/>
        </w:rPr>
        <w:t>2</w:t>
      </w:r>
      <w:r w:rsidRPr="001C3CBB">
        <w:rPr>
          <w:rFonts w:ascii="Times New Roman" w:hAnsi="Times New Roman"/>
          <w:spacing w:val="-2"/>
          <w:sz w:val="22"/>
          <w:szCs w:val="22"/>
        </w:rPr>
        <w:t>.</w:t>
      </w:r>
      <w:r w:rsidRPr="001C3CBB">
        <w:rPr>
          <w:rFonts w:ascii="Times New Roman" w:hAnsi="Times New Roman"/>
          <w:spacing w:val="-2"/>
          <w:sz w:val="22"/>
          <w:szCs w:val="22"/>
        </w:rPr>
        <w:tab/>
        <w:t xml:space="preserve">Indicate the estimated number of </w:t>
      </w:r>
      <w:r w:rsidR="0087051E" w:rsidRPr="001C3CBB">
        <w:rPr>
          <w:rFonts w:ascii="Times New Roman" w:hAnsi="Times New Roman"/>
          <w:spacing w:val="-2"/>
          <w:sz w:val="22"/>
          <w:szCs w:val="22"/>
        </w:rPr>
        <w:t xml:space="preserve">travelers, number of </w:t>
      </w:r>
      <w:r w:rsidRPr="001C3CBB">
        <w:rPr>
          <w:rFonts w:ascii="Times New Roman" w:hAnsi="Times New Roman"/>
          <w:spacing w:val="-2"/>
          <w:sz w:val="22"/>
          <w:szCs w:val="22"/>
        </w:rPr>
        <w:t>trips, dates, points of origin and destination</w:t>
      </w:r>
      <w:r w:rsidR="009E119C" w:rsidRPr="001C3CBB">
        <w:rPr>
          <w:rFonts w:ascii="Times New Roman" w:hAnsi="Times New Roman"/>
          <w:spacing w:val="-2"/>
          <w:sz w:val="22"/>
          <w:szCs w:val="22"/>
        </w:rPr>
        <w:t>.</w:t>
      </w:r>
    </w:p>
    <w:p w14:paraId="6F62E406" w14:textId="77777777" w:rsidR="005C39BF" w:rsidRPr="001C3CBB" w:rsidRDefault="005C39BF" w:rsidP="00C015D5">
      <w:pPr>
        <w:tabs>
          <w:tab w:val="left" w:pos="-720"/>
        </w:tabs>
        <w:suppressAutoHyphens/>
        <w:rPr>
          <w:rFonts w:ascii="Times New Roman" w:hAnsi="Times New Roman"/>
          <w:spacing w:val="-2"/>
          <w:sz w:val="22"/>
          <w:szCs w:val="22"/>
        </w:rPr>
      </w:pPr>
    </w:p>
    <w:p w14:paraId="6F62E407" w14:textId="77777777" w:rsidR="00DE1636" w:rsidRPr="001C3CBB" w:rsidRDefault="00DE1636" w:rsidP="00C015D5">
      <w:pPr>
        <w:tabs>
          <w:tab w:val="left" w:pos="-720"/>
        </w:tabs>
        <w:suppressAutoHyphens/>
        <w:rPr>
          <w:rFonts w:ascii="Times New Roman" w:hAnsi="Times New Roman"/>
          <w:spacing w:val="-2"/>
          <w:sz w:val="22"/>
          <w:szCs w:val="22"/>
        </w:rPr>
      </w:pPr>
    </w:p>
    <w:p w14:paraId="6F62E408" w14:textId="77777777" w:rsidR="005C39BF" w:rsidRPr="001C3CBB" w:rsidRDefault="005C39BF" w:rsidP="00C015D5">
      <w:pPr>
        <w:tabs>
          <w:tab w:val="left" w:pos="-720"/>
        </w:tabs>
        <w:suppressAutoHyphens/>
        <w:rPr>
          <w:rFonts w:ascii="Times New Roman" w:hAnsi="Times New Roman"/>
          <w:spacing w:val="-2"/>
          <w:sz w:val="22"/>
          <w:szCs w:val="22"/>
        </w:rPr>
      </w:pPr>
    </w:p>
    <w:p w14:paraId="6F62E409" w14:textId="77777777" w:rsidR="005C39BF" w:rsidRPr="001C3CBB" w:rsidRDefault="005C39BF" w:rsidP="00C015D5">
      <w:pPr>
        <w:tabs>
          <w:tab w:val="left" w:pos="-720"/>
        </w:tabs>
        <w:suppressAutoHyphens/>
        <w:rPr>
          <w:rFonts w:ascii="Times New Roman" w:hAnsi="Times New Roman"/>
          <w:spacing w:val="-2"/>
          <w:sz w:val="22"/>
          <w:szCs w:val="22"/>
        </w:rPr>
      </w:pPr>
    </w:p>
    <w:p w14:paraId="6F62E40A" w14:textId="619F10FA" w:rsidR="005C39BF" w:rsidRPr="001C3CBB" w:rsidRDefault="005C39BF"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009E119C" w:rsidRPr="001C3CBB">
        <w:rPr>
          <w:rFonts w:ascii="Times New Roman" w:hAnsi="Times New Roman"/>
          <w:spacing w:val="-2"/>
          <w:sz w:val="22"/>
          <w:szCs w:val="22"/>
        </w:rPr>
        <w:t>3</w:t>
      </w:r>
      <w:r w:rsidRPr="001C3CBB">
        <w:rPr>
          <w:rFonts w:ascii="Times New Roman" w:hAnsi="Times New Roman"/>
          <w:spacing w:val="-2"/>
          <w:sz w:val="22"/>
          <w:szCs w:val="22"/>
        </w:rPr>
        <w:t>.</w:t>
      </w:r>
      <w:r w:rsidRPr="001C3CBB">
        <w:rPr>
          <w:rFonts w:ascii="Times New Roman" w:hAnsi="Times New Roman"/>
          <w:spacing w:val="-2"/>
          <w:sz w:val="22"/>
          <w:szCs w:val="22"/>
        </w:rPr>
        <w:tab/>
        <w:t xml:space="preserve">For each trip, itemize the </w:t>
      </w:r>
      <w:r w:rsidR="009E119C" w:rsidRPr="001C3CBB">
        <w:rPr>
          <w:rFonts w:ascii="Times New Roman" w:hAnsi="Times New Roman"/>
          <w:spacing w:val="-2"/>
          <w:sz w:val="22"/>
          <w:szCs w:val="22"/>
        </w:rPr>
        <w:t>t</w:t>
      </w:r>
      <w:r w:rsidRPr="001C3CBB">
        <w:rPr>
          <w:rFonts w:ascii="Times New Roman" w:hAnsi="Times New Roman"/>
          <w:spacing w:val="-2"/>
          <w:sz w:val="22"/>
          <w:szCs w:val="22"/>
        </w:rPr>
        <w:t>ransportation and/or subsistence costs</w:t>
      </w:r>
      <w:r w:rsidR="009E119C" w:rsidRPr="001C3CBB">
        <w:rPr>
          <w:rFonts w:ascii="Times New Roman" w:hAnsi="Times New Roman"/>
          <w:spacing w:val="-2"/>
          <w:sz w:val="22"/>
          <w:szCs w:val="22"/>
        </w:rPr>
        <w:t xml:space="preserve"> for each individual traveling</w:t>
      </w:r>
      <w:r w:rsidRPr="001C3CBB">
        <w:rPr>
          <w:rFonts w:ascii="Times New Roman" w:hAnsi="Times New Roman"/>
          <w:spacing w:val="-2"/>
          <w:sz w:val="22"/>
          <w:szCs w:val="22"/>
        </w:rPr>
        <w:t>.</w:t>
      </w:r>
    </w:p>
    <w:p w14:paraId="6F62E40B" w14:textId="0E2FC819" w:rsidR="005C39BF" w:rsidRDefault="002B3CB6"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7" behindDoc="0" locked="0" layoutInCell="1" allowOverlap="1" wp14:anchorId="29120D9C" wp14:editId="271D508B">
                <wp:simplePos x="0" y="0"/>
                <wp:positionH relativeFrom="column">
                  <wp:posOffset>1707515</wp:posOffset>
                </wp:positionH>
                <wp:positionV relativeFrom="paragraph">
                  <wp:posOffset>9525</wp:posOffset>
                </wp:positionV>
                <wp:extent cx="4838700" cy="1403985"/>
                <wp:effectExtent l="0" t="0" r="19050" b="2413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398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B0216E3" w14:textId="77777777" w:rsidR="002B3CB6" w:rsidRPr="00F1110E" w:rsidRDefault="002B3CB6" w:rsidP="002B3CB6">
                            <w:pPr>
                              <w:rPr>
                                <w:rFonts w:asciiTheme="minorHAnsi" w:hAnsiTheme="minorHAnsi" w:cstheme="minorHAnsi"/>
                              </w:rPr>
                            </w:pPr>
                            <w:r w:rsidRPr="00F1110E">
                              <w:rPr>
                                <w:rFonts w:asciiTheme="minorHAnsi" w:hAnsiTheme="minorHAnsi" w:cstheme="minorHAnsi"/>
                              </w:rPr>
                              <w:t xml:space="preserve">Airfare should be lowest available coach fare (with few exceptions). </w:t>
                            </w:r>
                          </w:p>
                          <w:p w14:paraId="4A34F58E" w14:textId="77777777" w:rsidR="002B3CB6" w:rsidRPr="00F1110E" w:rsidRDefault="002B3CB6" w:rsidP="002B3CB6">
                            <w:pPr>
                              <w:rPr>
                                <w:rFonts w:asciiTheme="minorHAnsi" w:hAnsiTheme="minorHAnsi" w:cstheme="minorHAnsi"/>
                              </w:rPr>
                            </w:pPr>
                            <w:r w:rsidRPr="00F1110E">
                              <w:rPr>
                                <w:rFonts w:asciiTheme="minorHAnsi" w:hAnsiTheme="minorHAnsi" w:cstheme="minorHAnsi"/>
                              </w:rPr>
                              <w:t xml:space="preserve">Use per diem rates for hotel, meals &amp; incidentals from the GSA website http://www.gsa.gov/portal/content/104877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29120D9C" id="_x0000_s1032" style="position:absolute;margin-left:134.45pt;margin-top:.75pt;width:381pt;height:110.5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" fillcolor="white [3201]" strokecolor="#4f81bd [3204]" strokeweight="2pt">
                <v:textbox style="mso-fit-shape-to-text:t">
                  <w:txbxContent>
                    <w:p w14:paraId="6B0216E3" w14:textId="77777777" w:rsidR="002B3CB6" w:rsidRPr="00F1110E" w:rsidRDefault="002B3CB6" w:rsidP="002B3CB6">
                      <w:pPr>
                        <w:rPr>
                          <w:rFonts w:asciiTheme="minorHAnsi" w:hAnsiTheme="minorHAnsi" w:cstheme="minorHAnsi"/>
                        </w:rPr>
                      </w:pPr>
                      <w:r w:rsidRPr="00F1110E">
                        <w:rPr>
                          <w:rFonts w:asciiTheme="minorHAnsi" w:hAnsiTheme="minorHAnsi" w:cstheme="minorHAnsi"/>
                        </w:rPr>
                        <w:t xml:space="preserve">Airfare should be lowest available coach fare (with few exceptions). </w:t>
                      </w:r>
                    </w:p>
                    <w:p w14:paraId="4A34F58E" w14:textId="77777777" w:rsidR="002B3CB6" w:rsidRPr="00F1110E" w:rsidRDefault="002B3CB6" w:rsidP="002B3CB6">
                      <w:pPr>
                        <w:rPr>
                          <w:rFonts w:asciiTheme="minorHAnsi" w:hAnsiTheme="minorHAnsi" w:cstheme="minorHAnsi"/>
                        </w:rPr>
                      </w:pPr>
                      <w:r w:rsidRPr="00F1110E">
                        <w:rPr>
                          <w:rFonts w:asciiTheme="minorHAnsi" w:hAnsiTheme="minorHAnsi" w:cstheme="minorHAnsi"/>
                        </w:rPr>
                        <w:t xml:space="preserve">Use per diem rates for hotel, meals &amp; incidentals from the GSA website http://www.gsa.gov/portal/content/104877  </w:t>
                      </w:r>
                    </w:p>
                  </w:txbxContent>
                </v:textbox>
              </v:roundrect>
            </w:pict>
          </mc:Fallback>
        </mc:AlternateContent>
      </w:r>
    </w:p>
    <w:p w14:paraId="6F62E40C" w14:textId="6CDDC9E2" w:rsidR="009E4855" w:rsidRDefault="009E4855" w:rsidP="00C015D5">
      <w:pPr>
        <w:tabs>
          <w:tab w:val="left" w:pos="-720"/>
        </w:tabs>
        <w:suppressAutoHyphens/>
        <w:rPr>
          <w:rFonts w:ascii="Times New Roman" w:hAnsi="Times New Roman"/>
          <w:spacing w:val="-2"/>
          <w:sz w:val="22"/>
          <w:szCs w:val="22"/>
        </w:rPr>
      </w:pPr>
    </w:p>
    <w:p w14:paraId="1A65DEB3" w14:textId="56657B15" w:rsidR="0013067F" w:rsidRPr="001C3CBB" w:rsidRDefault="0013067F" w:rsidP="00C015D5">
      <w:pPr>
        <w:tabs>
          <w:tab w:val="left" w:pos="-720"/>
        </w:tabs>
        <w:suppressAutoHyphens/>
        <w:rPr>
          <w:rFonts w:ascii="Times New Roman" w:hAnsi="Times New Roman"/>
          <w:spacing w:val="-2"/>
          <w:sz w:val="22"/>
          <w:szCs w:val="22"/>
        </w:rPr>
      </w:pPr>
    </w:p>
    <w:p w14:paraId="6F62E40D" w14:textId="77777777" w:rsidR="005C39BF" w:rsidRDefault="005C39BF" w:rsidP="00C015D5">
      <w:pPr>
        <w:tabs>
          <w:tab w:val="left" w:pos="-720"/>
        </w:tabs>
        <w:suppressAutoHyphens/>
        <w:rPr>
          <w:rFonts w:ascii="Times New Roman" w:hAnsi="Times New Roman"/>
          <w:spacing w:val="-2"/>
          <w:sz w:val="22"/>
          <w:szCs w:val="22"/>
        </w:rPr>
      </w:pPr>
    </w:p>
    <w:p w14:paraId="02AC97B4" w14:textId="77777777" w:rsidR="002B3CB6" w:rsidRDefault="002B3CB6" w:rsidP="00C015D5">
      <w:pPr>
        <w:tabs>
          <w:tab w:val="left" w:pos="-720"/>
        </w:tabs>
        <w:suppressAutoHyphens/>
        <w:rPr>
          <w:rFonts w:ascii="Times New Roman" w:hAnsi="Times New Roman"/>
          <w:spacing w:val="-2"/>
          <w:sz w:val="22"/>
          <w:szCs w:val="22"/>
        </w:rPr>
      </w:pPr>
    </w:p>
    <w:p w14:paraId="34128563" w14:textId="77777777" w:rsidR="002B3CB6" w:rsidRDefault="002B3CB6" w:rsidP="00C015D5">
      <w:pPr>
        <w:tabs>
          <w:tab w:val="left" w:pos="-720"/>
        </w:tabs>
        <w:suppressAutoHyphens/>
        <w:rPr>
          <w:rFonts w:ascii="Times New Roman" w:hAnsi="Times New Roman"/>
          <w:spacing w:val="-2"/>
          <w:sz w:val="22"/>
          <w:szCs w:val="22"/>
        </w:rPr>
      </w:pPr>
    </w:p>
    <w:p w14:paraId="56AB4D25" w14:textId="77777777" w:rsidR="002B3CB6" w:rsidRDefault="002B3CB6" w:rsidP="00C015D5">
      <w:pPr>
        <w:tabs>
          <w:tab w:val="left" w:pos="-720"/>
        </w:tabs>
        <w:suppressAutoHyphens/>
        <w:rPr>
          <w:rFonts w:ascii="Times New Roman" w:hAnsi="Times New Roman"/>
          <w:spacing w:val="-2"/>
          <w:sz w:val="22"/>
          <w:szCs w:val="22"/>
        </w:rPr>
      </w:pPr>
    </w:p>
    <w:p w14:paraId="232E010E" w14:textId="77777777" w:rsidR="002B3CB6" w:rsidRPr="001C3CBB" w:rsidRDefault="002B3CB6" w:rsidP="00C015D5">
      <w:pPr>
        <w:tabs>
          <w:tab w:val="left" w:pos="-720"/>
        </w:tabs>
        <w:suppressAutoHyphens/>
        <w:rPr>
          <w:rFonts w:ascii="Times New Roman" w:hAnsi="Times New Roman"/>
          <w:spacing w:val="-2"/>
          <w:sz w:val="22"/>
          <w:szCs w:val="22"/>
        </w:rPr>
      </w:pPr>
    </w:p>
    <w:p w14:paraId="6F62E40E" w14:textId="77777777" w:rsidR="00DE1636" w:rsidRPr="001C3CBB" w:rsidRDefault="00DE1636" w:rsidP="00C015D5">
      <w:pPr>
        <w:tabs>
          <w:tab w:val="left" w:pos="-720"/>
        </w:tabs>
        <w:suppressAutoHyphens/>
        <w:rPr>
          <w:rFonts w:ascii="Times New Roman" w:hAnsi="Times New Roman"/>
          <w:spacing w:val="-2"/>
          <w:sz w:val="22"/>
          <w:szCs w:val="22"/>
        </w:rPr>
      </w:pPr>
    </w:p>
    <w:p w14:paraId="6F62E40F" w14:textId="77777777" w:rsidR="00120F96" w:rsidRDefault="005E2346"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009E119C" w:rsidRPr="001C3CBB">
        <w:rPr>
          <w:rFonts w:ascii="Times New Roman" w:hAnsi="Times New Roman"/>
          <w:spacing w:val="-2"/>
          <w:sz w:val="22"/>
          <w:szCs w:val="22"/>
        </w:rPr>
        <w:t>4</w:t>
      </w:r>
      <w:r w:rsidR="005C39BF" w:rsidRPr="001C3CBB">
        <w:rPr>
          <w:rFonts w:ascii="Times New Roman" w:hAnsi="Times New Roman"/>
          <w:spacing w:val="-2"/>
          <w:sz w:val="22"/>
          <w:szCs w:val="22"/>
        </w:rPr>
        <w:t>.</w:t>
      </w:r>
      <w:r w:rsidR="005C39BF" w:rsidRPr="001C3CBB">
        <w:rPr>
          <w:rFonts w:ascii="Times New Roman" w:hAnsi="Times New Roman"/>
          <w:spacing w:val="-2"/>
          <w:sz w:val="22"/>
          <w:szCs w:val="22"/>
        </w:rPr>
        <w:tab/>
        <w:t>Specify the basis for computation of each type of travel expense (e.g., current airline ticket quotes, past trips of a similar nature, federal government or organization</w:t>
      </w:r>
      <w:r w:rsidR="003C07A1">
        <w:rPr>
          <w:rFonts w:ascii="Times New Roman" w:hAnsi="Times New Roman"/>
          <w:spacing w:val="-2"/>
          <w:sz w:val="22"/>
          <w:szCs w:val="22"/>
        </w:rPr>
        <w:t>al</w:t>
      </w:r>
      <w:r w:rsidR="005C39BF" w:rsidRPr="001C3CBB">
        <w:rPr>
          <w:rFonts w:ascii="Times New Roman" w:hAnsi="Times New Roman"/>
          <w:spacing w:val="-2"/>
          <w:sz w:val="22"/>
          <w:szCs w:val="22"/>
        </w:rPr>
        <w:t xml:space="preserve"> travel policy, etc.).</w:t>
      </w:r>
    </w:p>
    <w:p w14:paraId="6F62E410" w14:textId="22BD827F" w:rsidR="00120F96" w:rsidRDefault="00287A2C" w:rsidP="00C015D5">
      <w:pPr>
        <w:tabs>
          <w:tab w:val="left" w:pos="-720"/>
          <w:tab w:val="left" w:pos="0"/>
          <w:tab w:val="left" w:pos="720"/>
        </w:tabs>
        <w:suppressAutoHyphens/>
        <w:ind w:left="1440" w:hanging="1440"/>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48" behindDoc="0" locked="0" layoutInCell="1" allowOverlap="1" wp14:anchorId="63A28143" wp14:editId="0FC7C4C0">
                <wp:simplePos x="0" y="0"/>
                <wp:positionH relativeFrom="column">
                  <wp:posOffset>3195021</wp:posOffset>
                </wp:positionH>
                <wp:positionV relativeFrom="paragraph">
                  <wp:posOffset>54594</wp:posOffset>
                </wp:positionV>
                <wp:extent cx="3050439" cy="445674"/>
                <wp:effectExtent l="0" t="0" r="1714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439" cy="445674"/>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1FEBEC" w14:textId="77777777" w:rsidR="00287A2C" w:rsidRPr="00F1110E" w:rsidRDefault="00287A2C" w:rsidP="00287A2C">
                            <w:pPr>
                              <w:rPr>
                                <w:rFonts w:asciiTheme="minorHAnsi" w:hAnsiTheme="minorHAnsi" w:cstheme="minorHAnsi"/>
                              </w:rPr>
                            </w:pPr>
                            <w:r w:rsidRPr="00F1110E">
                              <w:rPr>
                                <w:rFonts w:asciiTheme="minorHAnsi" w:hAnsiTheme="minorHAnsi" w:cstheme="minorHAnsi"/>
                              </w:rPr>
                              <w:t>The travel table in the budget worksheet can be pasted here.</w:t>
                            </w:r>
                          </w:p>
                          <w:p w14:paraId="7DAAA136" w14:textId="77777777" w:rsidR="00287A2C" w:rsidRDefault="00287A2C" w:rsidP="00287A2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A28143" id="_x0000_s1033" style="position:absolute;left:0;text-align:left;margin-left:251.6pt;margin-top:4.3pt;width:240.2pt;height:35.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" fillcolor="white [3201]" strokecolor="#4f81bd [3204]" strokeweight="2pt">
                <v:textbox>
                  <w:txbxContent>
                    <w:p w14:paraId="621FEBEC" w14:textId="77777777" w:rsidR="00287A2C" w:rsidRPr="00F1110E" w:rsidRDefault="00287A2C" w:rsidP="00287A2C">
                      <w:pPr>
                        <w:rPr>
                          <w:rFonts w:asciiTheme="minorHAnsi" w:hAnsiTheme="minorHAnsi" w:cstheme="minorHAnsi"/>
                        </w:rPr>
                      </w:pPr>
                      <w:r w:rsidRPr="00F1110E">
                        <w:rPr>
                          <w:rFonts w:asciiTheme="minorHAnsi" w:hAnsiTheme="minorHAnsi" w:cstheme="minorHAnsi"/>
                        </w:rPr>
                        <w:t>The travel table in the budget worksheet can be pasted here.</w:t>
                      </w:r>
                    </w:p>
                    <w:p w14:paraId="7DAAA136" w14:textId="77777777" w:rsidR="00287A2C" w:rsidRDefault="00287A2C" w:rsidP="00287A2C">
                      <w:r>
                        <w:t xml:space="preserve"> </w:t>
                      </w:r>
                    </w:p>
                  </w:txbxContent>
                </v:textbox>
              </v:roundrect>
            </w:pict>
          </mc:Fallback>
        </mc:AlternateContent>
      </w:r>
    </w:p>
    <w:p w14:paraId="6F62E411" w14:textId="0E6DBB77" w:rsidR="00120F96" w:rsidRDefault="00120F96" w:rsidP="00C015D5">
      <w:pPr>
        <w:tabs>
          <w:tab w:val="left" w:pos="-720"/>
          <w:tab w:val="left" w:pos="0"/>
          <w:tab w:val="left" w:pos="720"/>
        </w:tabs>
        <w:suppressAutoHyphens/>
        <w:ind w:left="1440" w:hanging="1440"/>
        <w:rPr>
          <w:rFonts w:ascii="Times New Roman" w:hAnsi="Times New Roman"/>
          <w:spacing w:val="-2"/>
          <w:sz w:val="22"/>
          <w:szCs w:val="22"/>
        </w:rPr>
      </w:pPr>
    </w:p>
    <w:p w14:paraId="6F62E412" w14:textId="2150816A" w:rsidR="00120F96" w:rsidRDefault="00557D3F" w:rsidP="00C015D5">
      <w:pPr>
        <w:tabs>
          <w:tab w:val="left" w:pos="-720"/>
          <w:tab w:val="left" w:pos="0"/>
          <w:tab w:val="left" w:pos="720"/>
        </w:tabs>
        <w:suppressAutoHyphens/>
        <w:ind w:left="1440" w:hanging="1440"/>
        <w:rPr>
          <w:rFonts w:ascii="Times New Roman" w:hAnsi="Times New Roman"/>
          <w:spacing w:val="-2"/>
          <w:sz w:val="22"/>
          <w:szCs w:val="22"/>
        </w:rPr>
      </w:pPr>
      <w:r w:rsidRPr="005B2887">
        <w:rPr>
          <w:rFonts w:ascii="Arial Narrow" w:hAnsi="Arial Narrow"/>
          <w:noProof/>
          <w:spacing w:val="-2"/>
          <w:sz w:val="24"/>
          <w:szCs w:val="24"/>
        </w:rPr>
        <w:lastRenderedPageBreak/>
        <mc:AlternateContent>
          <mc:Choice Requires="wps">
            <w:drawing>
              <wp:anchor distT="0" distB="0" distL="114300" distR="114300" simplePos="0" relativeHeight="251658249" behindDoc="0" locked="0" layoutInCell="1" allowOverlap="1" wp14:anchorId="1C8B4FCB" wp14:editId="7DD3A581">
                <wp:simplePos x="0" y="0"/>
                <wp:positionH relativeFrom="column">
                  <wp:posOffset>4737790</wp:posOffset>
                </wp:positionH>
                <wp:positionV relativeFrom="paragraph">
                  <wp:posOffset>12396</wp:posOffset>
                </wp:positionV>
                <wp:extent cx="1548909" cy="698740"/>
                <wp:effectExtent l="0" t="0" r="13335" b="2540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909" cy="69874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93AE900" w14:textId="54851F46" w:rsidR="00EF384F" w:rsidRPr="004E14C1" w:rsidRDefault="00EF384F" w:rsidP="00EF384F">
                            <w:pPr>
                              <w:rPr>
                                <w:rFonts w:asciiTheme="minorHAnsi" w:hAnsiTheme="minorHAnsi" w:cstheme="minorHAnsi"/>
                              </w:rPr>
                            </w:pPr>
                            <w:r w:rsidRPr="004E14C1">
                              <w:rPr>
                                <w:rFonts w:asciiTheme="minorHAnsi" w:hAnsiTheme="minorHAnsi" w:cstheme="minorHAnsi"/>
                              </w:rPr>
                              <w:t>Be sure this includes all costs F.1-</w:t>
                            </w:r>
                            <w:r w:rsidR="0039421A" w:rsidRPr="004E14C1">
                              <w:rPr>
                                <w:rFonts w:asciiTheme="minorHAnsi" w:hAnsiTheme="minorHAnsi" w:cstheme="minorHAnsi"/>
                              </w:rPr>
                              <w:t>8</w:t>
                            </w:r>
                            <w:r w:rsidRPr="004E14C1">
                              <w:rPr>
                                <w:rFonts w:asciiTheme="minorHAnsi" w:hAnsiTheme="minorHAnsi" w:cstheme="minorHAnsi"/>
                              </w:rPr>
                              <w:t>, not just Materials</w:t>
                            </w:r>
                          </w:p>
                          <w:p w14:paraId="540973C0" w14:textId="77777777" w:rsidR="00EF384F" w:rsidRDefault="00EF384F" w:rsidP="00EF384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C8B4FCB" id="_x0000_s1034" style="position:absolute;left:0;text-align:left;margin-left:373.05pt;margin-top:1pt;width:121.95pt;height: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" fillcolor="white [3201]" strokecolor="#4f81bd [3204]" strokeweight="2pt">
                <v:textbox>
                  <w:txbxContent>
                    <w:p w14:paraId="293AE900" w14:textId="54851F46" w:rsidR="00EF384F" w:rsidRPr="004E14C1" w:rsidRDefault="00EF384F" w:rsidP="00EF384F">
                      <w:pPr>
                        <w:rPr>
                          <w:rFonts w:asciiTheme="minorHAnsi" w:hAnsiTheme="minorHAnsi" w:cstheme="minorHAnsi"/>
                        </w:rPr>
                      </w:pPr>
                      <w:r w:rsidRPr="004E14C1">
                        <w:rPr>
                          <w:rFonts w:asciiTheme="minorHAnsi" w:hAnsiTheme="minorHAnsi" w:cstheme="minorHAnsi"/>
                        </w:rPr>
                        <w:t>Be sure this includes all costs F.1-</w:t>
                      </w:r>
                      <w:r w:rsidR="0039421A" w:rsidRPr="004E14C1">
                        <w:rPr>
                          <w:rFonts w:asciiTheme="minorHAnsi" w:hAnsiTheme="minorHAnsi" w:cstheme="minorHAnsi"/>
                        </w:rPr>
                        <w:t>8</w:t>
                      </w:r>
                      <w:r w:rsidRPr="004E14C1">
                        <w:rPr>
                          <w:rFonts w:asciiTheme="minorHAnsi" w:hAnsiTheme="minorHAnsi" w:cstheme="minorHAnsi"/>
                        </w:rPr>
                        <w:t>, not just Materials</w:t>
                      </w:r>
                    </w:p>
                    <w:p w14:paraId="540973C0" w14:textId="77777777" w:rsidR="00EF384F" w:rsidRDefault="00EF384F" w:rsidP="00EF384F">
                      <w:r>
                        <w:t xml:space="preserve"> </w:t>
                      </w:r>
                    </w:p>
                  </w:txbxContent>
                </v:textbox>
              </v:roundrect>
            </w:pict>
          </mc:Fallback>
        </mc:AlternateContent>
      </w:r>
    </w:p>
    <w:p w14:paraId="5E9EBB3E" w14:textId="677C3E59" w:rsidR="00287A2C" w:rsidRDefault="00287A2C" w:rsidP="00C015D5">
      <w:pPr>
        <w:tabs>
          <w:tab w:val="left" w:pos="-720"/>
          <w:tab w:val="left" w:pos="0"/>
          <w:tab w:val="left" w:pos="720"/>
        </w:tabs>
        <w:suppressAutoHyphens/>
        <w:ind w:left="1440" w:hanging="1440"/>
        <w:rPr>
          <w:rFonts w:ascii="Times New Roman" w:hAnsi="Times New Roman"/>
          <w:spacing w:val="-2"/>
          <w:sz w:val="22"/>
          <w:szCs w:val="22"/>
        </w:rPr>
      </w:pPr>
    </w:p>
    <w:p w14:paraId="3BBD1F2E" w14:textId="153B1E06" w:rsidR="00287A2C" w:rsidRDefault="00287A2C" w:rsidP="00C015D5">
      <w:pPr>
        <w:tabs>
          <w:tab w:val="left" w:pos="-720"/>
          <w:tab w:val="left" w:pos="0"/>
          <w:tab w:val="left" w:pos="720"/>
        </w:tabs>
        <w:suppressAutoHyphens/>
        <w:ind w:left="1440" w:hanging="1440"/>
        <w:rPr>
          <w:rFonts w:ascii="Times New Roman" w:hAnsi="Times New Roman"/>
          <w:spacing w:val="-2"/>
          <w:sz w:val="22"/>
          <w:szCs w:val="22"/>
        </w:rPr>
      </w:pPr>
    </w:p>
    <w:p w14:paraId="6F62E413" w14:textId="3A81D18A" w:rsidR="00120F96" w:rsidRDefault="00120F96" w:rsidP="00C015D5">
      <w:pPr>
        <w:tabs>
          <w:tab w:val="left" w:pos="-720"/>
          <w:tab w:val="left" w:pos="0"/>
          <w:tab w:val="left" w:pos="720"/>
        </w:tabs>
        <w:suppressAutoHyphens/>
        <w:ind w:left="1440" w:hanging="1440"/>
        <w:rPr>
          <w:rFonts w:ascii="Times New Roman" w:hAnsi="Times New Roman"/>
          <w:spacing w:val="-2"/>
          <w:sz w:val="22"/>
          <w:szCs w:val="22"/>
        </w:rPr>
      </w:pPr>
    </w:p>
    <w:p w14:paraId="194B452E" w14:textId="77777777" w:rsidR="00EA77F0" w:rsidRPr="00396278" w:rsidRDefault="009E119C" w:rsidP="00D76644">
      <w:pPr>
        <w:pStyle w:val="ListParagraph"/>
        <w:tabs>
          <w:tab w:val="left" w:pos="-720"/>
          <w:tab w:val="left" w:pos="0"/>
        </w:tabs>
        <w:suppressAutoHyphens/>
        <w:ind w:left="1080"/>
        <w:rPr>
          <w:rFonts w:ascii="Times New Roman" w:hAnsi="Times New Roman"/>
          <w:spacing w:val="-2"/>
        </w:rPr>
      </w:pPr>
      <w:r w:rsidRPr="001C3CBB">
        <w:rPr>
          <w:rFonts w:ascii="Times New Roman" w:hAnsi="Times New Roman"/>
          <w:b/>
          <w:spacing w:val="-2"/>
        </w:rPr>
        <w:t>F</w:t>
      </w:r>
      <w:r w:rsidR="005C39BF" w:rsidRPr="001C3CBB">
        <w:rPr>
          <w:rFonts w:ascii="Times New Roman" w:hAnsi="Times New Roman"/>
          <w:b/>
          <w:spacing w:val="-2"/>
        </w:rPr>
        <w:t>.</w:t>
      </w:r>
      <w:r w:rsidR="005C39BF" w:rsidRPr="001C3CBB">
        <w:rPr>
          <w:rFonts w:ascii="Times New Roman" w:hAnsi="Times New Roman"/>
          <w:b/>
          <w:spacing w:val="-2"/>
        </w:rPr>
        <w:tab/>
      </w:r>
      <w:r w:rsidRPr="001C3CBB">
        <w:rPr>
          <w:rFonts w:ascii="Times New Roman" w:hAnsi="Times New Roman"/>
          <w:b/>
          <w:spacing w:val="-2"/>
          <w:u w:val="single"/>
        </w:rPr>
        <w:t>OTHER DIRECT COSTS</w:t>
      </w:r>
      <w:r w:rsidR="00C015D5">
        <w:rPr>
          <w:rFonts w:ascii="Times New Roman" w:hAnsi="Times New Roman"/>
          <w:b/>
          <w:spacing w:val="-2"/>
        </w:rPr>
        <w:tab/>
      </w:r>
      <w:r w:rsidR="0053104B">
        <w:rPr>
          <w:rFonts w:ascii="Times New Roman" w:hAnsi="Times New Roman"/>
          <w:b/>
          <w:spacing w:val="-2"/>
        </w:rPr>
        <w:t xml:space="preserve">                   </w:t>
      </w:r>
      <w:r w:rsidR="0053104B">
        <w:rPr>
          <w:rFonts w:ascii="Times New Roman" w:hAnsi="Times New Roman"/>
          <w:b/>
          <w:spacing w:val="-2"/>
        </w:rPr>
        <w:tab/>
      </w:r>
      <w:r w:rsidR="0053104B">
        <w:rPr>
          <w:rFonts w:ascii="Times New Roman" w:hAnsi="Times New Roman"/>
          <w:b/>
          <w:spacing w:val="-2"/>
        </w:rPr>
        <w:tab/>
      </w:r>
      <w:r w:rsidR="0053104B">
        <w:rPr>
          <w:rFonts w:ascii="Times New Roman" w:hAnsi="Times New Roman"/>
          <w:b/>
          <w:spacing w:val="-2"/>
        </w:rPr>
        <w:tab/>
      </w:r>
      <w:r w:rsidR="00EA77F0" w:rsidRPr="00396278">
        <w:rPr>
          <w:rFonts w:ascii="Times New Roman" w:hAnsi="Times New Roman"/>
          <w:b/>
          <w:spacing w:val="-2"/>
          <w:u w:val="single"/>
        </w:rPr>
        <w:t>$_</w:t>
      </w:r>
      <w:r w:rsidR="00EA77F0" w:rsidRPr="00396278">
        <w:rPr>
          <w:rFonts w:ascii="Times New Roman" w:hAnsi="Times New Roman"/>
          <w:spacing w:val="-2"/>
          <w:u w:val="single"/>
        </w:rPr>
        <w:t>_________________</w:t>
      </w:r>
    </w:p>
    <w:p w14:paraId="6F62E414" w14:textId="77A9C2A9" w:rsidR="0006103C" w:rsidRDefault="00C015D5" w:rsidP="00C015D5">
      <w:pPr>
        <w:tabs>
          <w:tab w:val="left" w:pos="-720"/>
          <w:tab w:val="left" w:pos="0"/>
        </w:tabs>
        <w:suppressAutoHyphens/>
        <w:ind w:left="720" w:hanging="720"/>
        <w:rPr>
          <w:rFonts w:ascii="Times New Roman" w:hAnsi="Times New Roman"/>
          <w:b/>
          <w:spacing w:val="-2"/>
          <w:sz w:val="22"/>
          <w:szCs w:val="22"/>
        </w:rPr>
      </w:pP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p>
    <w:p w14:paraId="6F62E415" w14:textId="2C2A2350" w:rsidR="0006103C" w:rsidRPr="00C015D5" w:rsidRDefault="0006103C" w:rsidP="00C015D5">
      <w:pPr>
        <w:tabs>
          <w:tab w:val="left" w:pos="-720"/>
          <w:tab w:val="left" w:pos="0"/>
        </w:tabs>
        <w:suppressAutoHyphens/>
        <w:ind w:left="720" w:hanging="720"/>
        <w:rPr>
          <w:rFonts w:ascii="Times New Roman" w:hAnsi="Times New Roman"/>
          <w:b/>
          <w:spacing w:val="-2"/>
          <w:sz w:val="22"/>
          <w:szCs w:val="22"/>
        </w:rPr>
      </w:pPr>
    </w:p>
    <w:p w14:paraId="6F62E416" w14:textId="78C07D35" w:rsidR="009E119C" w:rsidRPr="00396278" w:rsidRDefault="003C2570" w:rsidP="00396278">
      <w:pPr>
        <w:pStyle w:val="ListParagraph"/>
        <w:numPr>
          <w:ilvl w:val="0"/>
          <w:numId w:val="4"/>
        </w:numPr>
        <w:tabs>
          <w:tab w:val="left" w:pos="-720"/>
          <w:tab w:val="left" w:pos="0"/>
        </w:tabs>
        <w:suppressAutoHyphens/>
        <w:rPr>
          <w:rFonts w:ascii="Times New Roman" w:hAnsi="Times New Roman"/>
          <w:spacing w:val="-2"/>
        </w:rPr>
      </w:pPr>
      <w:r>
        <w:rPr>
          <w:rFonts w:ascii="Times New Roman" w:hAnsi="Times New Roman"/>
          <w:spacing w:val="-2"/>
        </w:rPr>
        <w:t>a</w:t>
      </w:r>
      <w:r w:rsidR="00396278">
        <w:rPr>
          <w:rFonts w:ascii="Times New Roman" w:hAnsi="Times New Roman"/>
          <w:spacing w:val="-2"/>
        </w:rPr>
        <w:t>.</w:t>
      </w:r>
      <w:r w:rsidR="009E119C" w:rsidRPr="00396278">
        <w:rPr>
          <w:rFonts w:ascii="Times New Roman" w:hAnsi="Times New Roman"/>
          <w:spacing w:val="-2"/>
        </w:rPr>
        <w:tab/>
      </w:r>
      <w:r w:rsidR="009E119C" w:rsidRPr="00396278">
        <w:rPr>
          <w:rFonts w:ascii="Times New Roman" w:hAnsi="Times New Roman"/>
          <w:spacing w:val="-2"/>
          <w:u w:val="single"/>
        </w:rPr>
        <w:t>Materials and Supplies</w:t>
      </w:r>
      <w:r w:rsidR="0006103C" w:rsidRPr="00396278">
        <w:rPr>
          <w:rFonts w:ascii="Times New Roman" w:hAnsi="Times New Roman"/>
          <w:spacing w:val="-2"/>
        </w:rPr>
        <w:tab/>
      </w:r>
      <w:r w:rsidR="0006103C" w:rsidRPr="00396278">
        <w:rPr>
          <w:rFonts w:ascii="Times New Roman" w:hAnsi="Times New Roman"/>
          <w:spacing w:val="-2"/>
        </w:rPr>
        <w:tab/>
      </w:r>
      <w:r w:rsidR="0006103C" w:rsidRPr="00396278">
        <w:rPr>
          <w:rFonts w:ascii="Times New Roman" w:hAnsi="Times New Roman"/>
          <w:spacing w:val="-2"/>
        </w:rPr>
        <w:tab/>
      </w:r>
      <w:r w:rsidR="006F2569">
        <w:rPr>
          <w:rFonts w:ascii="Times New Roman" w:hAnsi="Times New Roman"/>
          <w:spacing w:val="-2"/>
        </w:rPr>
        <w:tab/>
      </w:r>
      <w:r w:rsidR="006F2569">
        <w:rPr>
          <w:rFonts w:ascii="Times New Roman" w:hAnsi="Times New Roman"/>
          <w:spacing w:val="-2"/>
        </w:rPr>
        <w:tab/>
      </w:r>
      <w:r w:rsidR="006F2569">
        <w:rPr>
          <w:rFonts w:ascii="Times New Roman" w:hAnsi="Times New Roman"/>
          <w:spacing w:val="-2"/>
        </w:rPr>
        <w:tab/>
      </w:r>
      <w:r w:rsidR="006F2569" w:rsidRPr="00396278">
        <w:rPr>
          <w:rFonts w:ascii="Times New Roman" w:hAnsi="Times New Roman"/>
          <w:b/>
          <w:spacing w:val="-2"/>
          <w:u w:val="single"/>
        </w:rPr>
        <w:t>$_</w:t>
      </w:r>
      <w:r w:rsidR="006F2569" w:rsidRPr="00396278">
        <w:rPr>
          <w:rFonts w:ascii="Times New Roman" w:hAnsi="Times New Roman"/>
          <w:spacing w:val="-2"/>
          <w:u w:val="single"/>
        </w:rPr>
        <w:t>_________________</w:t>
      </w:r>
      <w:r w:rsidR="0006103C" w:rsidRPr="00396278">
        <w:rPr>
          <w:rFonts w:ascii="Times New Roman" w:hAnsi="Times New Roman"/>
          <w:spacing w:val="-2"/>
        </w:rPr>
        <w:tab/>
      </w:r>
      <w:r w:rsidR="0006103C" w:rsidRPr="00396278">
        <w:rPr>
          <w:rFonts w:ascii="Times New Roman" w:hAnsi="Times New Roman"/>
          <w:spacing w:val="-2"/>
        </w:rPr>
        <w:tab/>
      </w:r>
      <w:r w:rsidR="00AE3329" w:rsidRPr="00396278">
        <w:rPr>
          <w:rFonts w:ascii="Times New Roman" w:hAnsi="Times New Roman"/>
          <w:spacing w:val="-2"/>
        </w:rPr>
        <w:tab/>
      </w:r>
    </w:p>
    <w:p w14:paraId="6F62E417" w14:textId="77777777" w:rsidR="009E119C" w:rsidRPr="001C3CBB" w:rsidRDefault="009E119C" w:rsidP="00C015D5">
      <w:pPr>
        <w:tabs>
          <w:tab w:val="left" w:pos="-720"/>
          <w:tab w:val="left" w:pos="0"/>
        </w:tabs>
        <w:suppressAutoHyphens/>
        <w:ind w:left="720" w:hanging="720"/>
        <w:rPr>
          <w:rFonts w:ascii="Times New Roman" w:hAnsi="Times New Roman"/>
          <w:spacing w:val="-2"/>
          <w:sz w:val="22"/>
          <w:szCs w:val="22"/>
        </w:rPr>
      </w:pPr>
    </w:p>
    <w:p w14:paraId="6F62E418" w14:textId="29CF5EE6" w:rsidR="00AE3329" w:rsidRDefault="0087051E" w:rsidP="0026377B">
      <w:pPr>
        <w:pStyle w:val="NoSpacing"/>
      </w:pPr>
      <w:r w:rsidRPr="0026377B">
        <w:rPr>
          <w:rFonts w:ascii="Times New Roman" w:hAnsi="Times New Roman"/>
        </w:rPr>
        <w:t xml:space="preserve">Itemize materials and supplies estimates by </w:t>
      </w:r>
      <w:r w:rsidR="006732A0" w:rsidRPr="0026377B">
        <w:rPr>
          <w:rFonts w:ascii="Times New Roman" w:hAnsi="Times New Roman"/>
        </w:rPr>
        <w:t>type/</w:t>
      </w:r>
      <w:r w:rsidRPr="0026377B">
        <w:rPr>
          <w:rFonts w:ascii="Times New Roman" w:hAnsi="Times New Roman"/>
        </w:rPr>
        <w:t>nature of expense.</w:t>
      </w:r>
      <w:r w:rsidR="00AE3329" w:rsidRPr="00AE3329">
        <w:rPr>
          <w:rFonts w:ascii="Times New Roman" w:hAnsi="Times New Roman"/>
        </w:rPr>
        <w:t xml:space="preserve">  </w:t>
      </w:r>
      <w:r w:rsidR="0001027C" w:rsidRPr="0026377B">
        <w:rPr>
          <w:rFonts w:ascii="Times New Roman" w:hAnsi="Times New Roman"/>
          <w:i/>
        </w:rPr>
        <w:t>(</w:t>
      </w:r>
      <w:r w:rsidR="005C6F24" w:rsidRPr="0026377B">
        <w:rPr>
          <w:rFonts w:ascii="Times New Roman" w:hAnsi="Times New Roman"/>
          <w:i/>
        </w:rPr>
        <w:t>Note: Ma</w:t>
      </w:r>
      <w:r w:rsidR="00AE3329" w:rsidRPr="0026377B">
        <w:rPr>
          <w:rFonts w:ascii="Times New Roman" w:hAnsi="Times New Roman"/>
          <w:i/>
        </w:rPr>
        <w:t xml:space="preserve">terials and supplies should not </w:t>
      </w:r>
      <w:r w:rsidR="005C6F24" w:rsidRPr="0026377B">
        <w:rPr>
          <w:rFonts w:ascii="Times New Roman" w:hAnsi="Times New Roman"/>
          <w:i/>
        </w:rPr>
        <w:t>include machining and fabrication costs.  Those costs should be included in section F.7 Alterations and renovations e.g. machining and fabrication</w:t>
      </w:r>
      <w:r w:rsidR="0001027C" w:rsidRPr="0026377B">
        <w:rPr>
          <w:rFonts w:ascii="Times New Roman" w:hAnsi="Times New Roman"/>
          <w:i/>
        </w:rPr>
        <w:t>)</w:t>
      </w:r>
      <w:r w:rsidR="0001027C" w:rsidRPr="0026377B">
        <w:rPr>
          <w:rFonts w:ascii="Times New Roman" w:hAnsi="Times New Roman"/>
        </w:rPr>
        <w:t>.</w:t>
      </w:r>
      <w:r w:rsidR="00D33CB5" w:rsidRPr="0026377B">
        <w:rPr>
          <w:rFonts w:ascii="Times New Roman" w:hAnsi="Times New Roman"/>
        </w:rPr>
        <w:tab/>
      </w:r>
      <w:r w:rsidR="00D33CB5" w:rsidRPr="001C3CBB">
        <w:tab/>
      </w:r>
    </w:p>
    <w:p w14:paraId="1048533B" w14:textId="4B835AB0" w:rsidR="00396278" w:rsidRDefault="00396278" w:rsidP="0026377B">
      <w:pPr>
        <w:pStyle w:val="NoSpacing"/>
      </w:pPr>
      <w:r w:rsidRPr="005B2887">
        <w:rPr>
          <w:rFonts w:ascii="Arial Narrow" w:hAnsi="Arial Narrow"/>
          <w:noProof/>
          <w:spacing w:val="-2"/>
          <w:sz w:val="24"/>
          <w:szCs w:val="24"/>
        </w:rPr>
        <mc:AlternateContent>
          <mc:Choice Requires="wps">
            <w:drawing>
              <wp:anchor distT="0" distB="0" distL="114300" distR="114300" simplePos="0" relativeHeight="251658250" behindDoc="0" locked="0" layoutInCell="1" allowOverlap="1" wp14:anchorId="3D0C1246" wp14:editId="3B814910">
                <wp:simplePos x="0" y="0"/>
                <wp:positionH relativeFrom="column">
                  <wp:posOffset>3001010</wp:posOffset>
                </wp:positionH>
                <wp:positionV relativeFrom="paragraph">
                  <wp:posOffset>6350</wp:posOffset>
                </wp:positionV>
                <wp:extent cx="3049905" cy="552450"/>
                <wp:effectExtent l="0" t="0" r="1714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5524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BCE2CFA" w14:textId="77777777" w:rsidR="000C0C3B" w:rsidRPr="00F1110E" w:rsidRDefault="000C0C3B" w:rsidP="000C0C3B">
                            <w:pPr>
                              <w:rPr>
                                <w:rFonts w:asciiTheme="minorHAnsi" w:hAnsiTheme="minorHAnsi" w:cstheme="minorHAnsi"/>
                              </w:rPr>
                            </w:pPr>
                            <w:r w:rsidRPr="00F1110E">
                              <w:rPr>
                                <w:rFonts w:asciiTheme="minorHAnsi" w:hAnsiTheme="minorHAnsi" w:cstheme="minorHAnsi"/>
                              </w:rPr>
                              <w:t>The material table in the budget worksheet can be pasted here.</w:t>
                            </w:r>
                          </w:p>
                          <w:p w14:paraId="1FA04684" w14:textId="77777777" w:rsidR="000C0C3B" w:rsidRDefault="000C0C3B" w:rsidP="000C0C3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0C1246" id="_x0000_s1035" style="position:absolute;margin-left:236.3pt;margin-top:.5pt;width:240.15pt;height:4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" fillcolor="white [3201]" strokecolor="#4f81bd [3204]" strokeweight="2pt">
                <v:textbox>
                  <w:txbxContent>
                    <w:p w14:paraId="2BCE2CFA" w14:textId="77777777" w:rsidR="000C0C3B" w:rsidRPr="00F1110E" w:rsidRDefault="000C0C3B" w:rsidP="000C0C3B">
                      <w:pPr>
                        <w:rPr>
                          <w:rFonts w:asciiTheme="minorHAnsi" w:hAnsiTheme="minorHAnsi" w:cstheme="minorHAnsi"/>
                        </w:rPr>
                      </w:pPr>
                      <w:r w:rsidRPr="00F1110E">
                        <w:rPr>
                          <w:rFonts w:asciiTheme="minorHAnsi" w:hAnsiTheme="minorHAnsi" w:cstheme="minorHAnsi"/>
                        </w:rPr>
                        <w:t>The material table in the budget worksheet can be pasted here.</w:t>
                      </w:r>
                    </w:p>
                    <w:p w14:paraId="1FA04684" w14:textId="77777777" w:rsidR="000C0C3B" w:rsidRDefault="000C0C3B" w:rsidP="000C0C3B">
                      <w:r>
                        <w:t xml:space="preserve"> </w:t>
                      </w:r>
                    </w:p>
                  </w:txbxContent>
                </v:textbox>
              </v:roundrect>
            </w:pict>
          </mc:Fallback>
        </mc:AlternateContent>
      </w:r>
    </w:p>
    <w:p w14:paraId="3E7555FE" w14:textId="1BD8E956" w:rsidR="00396278" w:rsidRDefault="00396278" w:rsidP="0026377B">
      <w:pPr>
        <w:pStyle w:val="NoSpacing"/>
      </w:pPr>
    </w:p>
    <w:p w14:paraId="1D640948" w14:textId="77777777" w:rsidR="00396278" w:rsidRDefault="00396278" w:rsidP="0026377B">
      <w:pPr>
        <w:pStyle w:val="NoSpacing"/>
      </w:pPr>
    </w:p>
    <w:p w14:paraId="180928E2" w14:textId="4AB7B9FD" w:rsidR="00396278" w:rsidRDefault="00396278" w:rsidP="0026377B">
      <w:pPr>
        <w:pStyle w:val="NoSpacing"/>
      </w:pPr>
    </w:p>
    <w:p w14:paraId="6F62E419" w14:textId="77777777" w:rsidR="00AE3329" w:rsidRDefault="00AE3329" w:rsidP="0026377B">
      <w:pPr>
        <w:pStyle w:val="NoSpacing"/>
      </w:pPr>
    </w:p>
    <w:p w14:paraId="6F62E41A" w14:textId="697F14B7" w:rsidR="00D33CB5" w:rsidRPr="001C3CBB" w:rsidRDefault="00AE3329" w:rsidP="00B356C5">
      <w:pPr>
        <w:tabs>
          <w:tab w:val="left" w:pos="-720"/>
          <w:tab w:val="left" w:pos="0"/>
          <w:tab w:val="left" w:pos="720"/>
        </w:tabs>
        <w:suppressAutoHyphens/>
        <w:ind w:left="1530" w:hanging="1530"/>
        <w:rPr>
          <w:rFonts w:ascii="Times New Roman" w:hAnsi="Times New Roman"/>
          <w:spacing w:val="-2"/>
          <w:sz w:val="22"/>
          <w:szCs w:val="22"/>
        </w:rPr>
      </w:pPr>
      <w:r>
        <w:rPr>
          <w:rFonts w:ascii="Times New Roman" w:hAnsi="Times New Roman"/>
          <w:spacing w:val="-2"/>
          <w:sz w:val="22"/>
          <w:szCs w:val="22"/>
        </w:rPr>
        <w:tab/>
      </w:r>
      <w:r w:rsidR="00D33CB5" w:rsidRPr="001C3CBB">
        <w:rPr>
          <w:rFonts w:ascii="Times New Roman" w:hAnsi="Times New Roman"/>
          <w:spacing w:val="-2"/>
          <w:sz w:val="22"/>
          <w:szCs w:val="22"/>
        </w:rPr>
        <w:t>b</w:t>
      </w:r>
      <w:r w:rsidR="004E2C80" w:rsidRPr="001C3CBB">
        <w:rPr>
          <w:rFonts w:ascii="Times New Roman" w:hAnsi="Times New Roman"/>
          <w:spacing w:val="-2"/>
          <w:sz w:val="22"/>
          <w:szCs w:val="22"/>
        </w:rPr>
        <w:t>.</w:t>
      </w:r>
      <w:r w:rsidR="004E2C80" w:rsidRPr="001C3CBB">
        <w:rPr>
          <w:rFonts w:ascii="Times New Roman" w:hAnsi="Times New Roman"/>
          <w:spacing w:val="-2"/>
          <w:sz w:val="22"/>
          <w:szCs w:val="22"/>
        </w:rPr>
        <w:tab/>
      </w:r>
      <w:r w:rsidR="005C39BF" w:rsidRPr="001C3CBB">
        <w:rPr>
          <w:rFonts w:ascii="Times New Roman" w:hAnsi="Times New Roman"/>
          <w:spacing w:val="-2"/>
          <w:sz w:val="22"/>
          <w:szCs w:val="22"/>
        </w:rPr>
        <w:t xml:space="preserve">Provide the basis for cost estimates or computations (e.g., vendor quotes, prior purchase </w:t>
      </w:r>
      <w:r w:rsidR="004E2C80" w:rsidRPr="001C3CBB">
        <w:rPr>
          <w:rFonts w:ascii="Times New Roman" w:hAnsi="Times New Roman"/>
          <w:spacing w:val="-2"/>
          <w:sz w:val="22"/>
          <w:szCs w:val="22"/>
        </w:rPr>
        <w:t>of similar or like items, etc.)</w:t>
      </w:r>
      <w:r w:rsidR="00DE1636" w:rsidRPr="001C3CBB">
        <w:rPr>
          <w:rFonts w:ascii="Times New Roman" w:hAnsi="Times New Roman"/>
          <w:spacing w:val="-2"/>
          <w:sz w:val="22"/>
          <w:szCs w:val="22"/>
        </w:rPr>
        <w:t>.</w:t>
      </w:r>
    </w:p>
    <w:p w14:paraId="6F62E41B" w14:textId="51BBFFE6" w:rsidR="00CE3B67" w:rsidRPr="001C3CBB" w:rsidRDefault="003D2B62" w:rsidP="00C015D5">
      <w:pPr>
        <w:tabs>
          <w:tab w:val="left" w:pos="-720"/>
          <w:tab w:val="left" w:pos="0"/>
          <w:tab w:val="left" w:pos="720"/>
        </w:tabs>
        <w:suppressAutoHyphens/>
        <w:ind w:left="1440" w:hanging="1440"/>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1" behindDoc="0" locked="0" layoutInCell="1" allowOverlap="1" wp14:anchorId="3402F1E5" wp14:editId="69DCC6BF">
                <wp:simplePos x="0" y="0"/>
                <wp:positionH relativeFrom="column">
                  <wp:posOffset>2596551</wp:posOffset>
                </wp:positionH>
                <wp:positionV relativeFrom="paragraph">
                  <wp:posOffset>117523</wp:posOffset>
                </wp:positionV>
                <wp:extent cx="3657600" cy="381000"/>
                <wp:effectExtent l="0" t="0" r="19050" b="1905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10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1A686C" w14:textId="77777777" w:rsidR="003D2B62" w:rsidRPr="00F1110E" w:rsidRDefault="003D2B62" w:rsidP="003D2B62">
                            <w:pPr>
                              <w:rPr>
                                <w:rFonts w:asciiTheme="minorHAnsi" w:hAnsiTheme="minorHAnsi" w:cstheme="minorHAnsi"/>
                              </w:rPr>
                            </w:pPr>
                            <w:r w:rsidRPr="00F1110E">
                              <w:rPr>
                                <w:rFonts w:asciiTheme="minorHAnsi" w:hAnsiTheme="minorHAnsi" w:cstheme="minorHAnsi"/>
                              </w:rPr>
                              <w:t xml:space="preserve">“Engineering estimate” is not a valid justification. </w:t>
                            </w:r>
                          </w:p>
                          <w:p w14:paraId="2A24D45F" w14:textId="77777777" w:rsidR="003D2B62" w:rsidRDefault="003D2B62" w:rsidP="003D2B6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402F1E5" id="_x0000_s1036" style="position:absolute;left:0;text-align:left;margin-left:204.45pt;margin-top:9.25pt;width:4in;height:30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" fillcolor="white [3201]" strokecolor="#4f81bd [3204]" strokeweight="2pt">
                <v:textbox>
                  <w:txbxContent>
                    <w:p w14:paraId="621A686C" w14:textId="77777777" w:rsidR="003D2B62" w:rsidRPr="00F1110E" w:rsidRDefault="003D2B62" w:rsidP="003D2B62">
                      <w:pPr>
                        <w:rPr>
                          <w:rFonts w:asciiTheme="minorHAnsi" w:hAnsiTheme="minorHAnsi" w:cstheme="minorHAnsi"/>
                        </w:rPr>
                      </w:pPr>
                      <w:r w:rsidRPr="00F1110E">
                        <w:rPr>
                          <w:rFonts w:asciiTheme="minorHAnsi" w:hAnsiTheme="minorHAnsi" w:cstheme="minorHAnsi"/>
                        </w:rPr>
                        <w:t xml:space="preserve">“Engineering estimate” is not a valid justification. </w:t>
                      </w:r>
                    </w:p>
                    <w:p w14:paraId="2A24D45F" w14:textId="77777777" w:rsidR="003D2B62" w:rsidRDefault="003D2B62" w:rsidP="003D2B62">
                      <w:r>
                        <w:t xml:space="preserve"> </w:t>
                      </w:r>
                    </w:p>
                  </w:txbxContent>
                </v:textbox>
              </v:roundrect>
            </w:pict>
          </mc:Fallback>
        </mc:AlternateContent>
      </w:r>
    </w:p>
    <w:p w14:paraId="6F62E41C" w14:textId="3C1A22F6" w:rsidR="00CE3B67" w:rsidRPr="001C3CBB" w:rsidRDefault="00CE3B67" w:rsidP="00C015D5">
      <w:pPr>
        <w:tabs>
          <w:tab w:val="left" w:pos="-720"/>
          <w:tab w:val="left" w:pos="0"/>
          <w:tab w:val="left" w:pos="720"/>
        </w:tabs>
        <w:suppressAutoHyphens/>
        <w:ind w:left="1440" w:hanging="1440"/>
        <w:rPr>
          <w:rFonts w:ascii="Times New Roman" w:hAnsi="Times New Roman"/>
          <w:spacing w:val="-2"/>
          <w:sz w:val="22"/>
          <w:szCs w:val="22"/>
        </w:rPr>
      </w:pPr>
    </w:p>
    <w:p w14:paraId="6F62E41D" w14:textId="5121CE55" w:rsidR="00CE3B67" w:rsidRPr="001C3CBB" w:rsidRDefault="00CE3B67" w:rsidP="00C015D5">
      <w:pPr>
        <w:tabs>
          <w:tab w:val="left" w:pos="-720"/>
          <w:tab w:val="left" w:pos="0"/>
          <w:tab w:val="left" w:pos="720"/>
        </w:tabs>
        <w:suppressAutoHyphens/>
        <w:ind w:left="1440" w:hanging="1440"/>
        <w:rPr>
          <w:rFonts w:ascii="Times New Roman" w:hAnsi="Times New Roman"/>
          <w:spacing w:val="-2"/>
          <w:sz w:val="22"/>
          <w:szCs w:val="22"/>
        </w:rPr>
      </w:pPr>
    </w:p>
    <w:p w14:paraId="6F62E41E" w14:textId="77777777" w:rsidR="00CE3B67" w:rsidRPr="001C3CBB" w:rsidRDefault="00CE3B67" w:rsidP="00C015D5">
      <w:pPr>
        <w:tabs>
          <w:tab w:val="left" w:pos="-720"/>
          <w:tab w:val="left" w:pos="0"/>
          <w:tab w:val="left" w:pos="720"/>
        </w:tabs>
        <w:suppressAutoHyphens/>
        <w:ind w:left="1440" w:hanging="1440"/>
        <w:rPr>
          <w:rFonts w:ascii="Times New Roman" w:hAnsi="Times New Roman"/>
          <w:spacing w:val="-2"/>
          <w:sz w:val="22"/>
          <w:szCs w:val="22"/>
        </w:rPr>
      </w:pPr>
    </w:p>
    <w:p w14:paraId="6F62E41F" w14:textId="77777777" w:rsidR="005C39BF" w:rsidRPr="001C3CBB" w:rsidRDefault="004E2C80"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t>2.</w:t>
      </w:r>
      <w:r w:rsidRPr="001C3CBB">
        <w:rPr>
          <w:rFonts w:ascii="Times New Roman" w:hAnsi="Times New Roman"/>
          <w:spacing w:val="-2"/>
          <w:sz w:val="22"/>
          <w:szCs w:val="22"/>
        </w:rPr>
        <w:tab/>
      </w:r>
      <w:r w:rsidRPr="001C3CBB">
        <w:rPr>
          <w:rFonts w:ascii="Times New Roman" w:hAnsi="Times New Roman"/>
          <w:spacing w:val="-2"/>
          <w:sz w:val="22"/>
          <w:szCs w:val="22"/>
          <w:u w:val="single"/>
        </w:rPr>
        <w:t>Publication Costs</w:t>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b/>
          <w:spacing w:val="-2"/>
          <w:sz w:val="22"/>
          <w:szCs w:val="22"/>
          <w:u w:val="single"/>
        </w:rPr>
        <w:t>$</w:t>
      </w:r>
      <w:r w:rsidR="0006103C">
        <w:rPr>
          <w:rFonts w:ascii="Times New Roman" w:hAnsi="Times New Roman"/>
          <w:spacing w:val="-2"/>
          <w:sz w:val="22"/>
          <w:szCs w:val="22"/>
          <w:u w:val="single"/>
        </w:rPr>
        <w:t>_________________</w:t>
      </w:r>
    </w:p>
    <w:p w14:paraId="6F62E420" w14:textId="2960D2B2" w:rsidR="00D33CB5" w:rsidRPr="001C3CBB" w:rsidRDefault="004E2C80" w:rsidP="00C015D5">
      <w:pPr>
        <w:tabs>
          <w:tab w:val="left" w:pos="-720"/>
        </w:tabs>
        <w:suppressAutoHyphens/>
        <w:ind w:right="-90"/>
        <w:rPr>
          <w:rFonts w:ascii="Times New Roman" w:hAnsi="Times New Roman"/>
          <w:spacing w:val="-2"/>
          <w:sz w:val="22"/>
          <w:szCs w:val="22"/>
        </w:rPr>
      </w:pPr>
      <w:r w:rsidRPr="001C3CBB">
        <w:rPr>
          <w:rFonts w:ascii="Times New Roman" w:hAnsi="Times New Roman"/>
          <w:spacing w:val="-2"/>
          <w:sz w:val="22"/>
          <w:szCs w:val="22"/>
        </w:rPr>
        <w:tab/>
      </w:r>
      <w:r w:rsidRPr="001C3CBB">
        <w:rPr>
          <w:rFonts w:ascii="Times New Roman" w:hAnsi="Times New Roman"/>
          <w:spacing w:val="-2"/>
          <w:sz w:val="22"/>
          <w:szCs w:val="22"/>
        </w:rPr>
        <w:tab/>
      </w:r>
      <w:r w:rsidR="00D33CB5" w:rsidRPr="001C3CBB">
        <w:rPr>
          <w:rFonts w:ascii="Times New Roman" w:hAnsi="Times New Roman"/>
          <w:spacing w:val="-2"/>
          <w:sz w:val="22"/>
          <w:szCs w:val="22"/>
        </w:rPr>
        <w:t>a.</w:t>
      </w:r>
      <w:r w:rsidR="00D33CB5" w:rsidRPr="001C3CBB">
        <w:rPr>
          <w:rFonts w:ascii="Times New Roman" w:hAnsi="Times New Roman"/>
          <w:spacing w:val="-2"/>
          <w:sz w:val="22"/>
          <w:szCs w:val="22"/>
        </w:rPr>
        <w:tab/>
        <w:t xml:space="preserve">Itemize publication cost estimates by </w:t>
      </w:r>
      <w:r w:rsidR="006732A0" w:rsidRPr="001C3CBB">
        <w:rPr>
          <w:rFonts w:ascii="Times New Roman" w:hAnsi="Times New Roman"/>
          <w:spacing w:val="-2"/>
          <w:sz w:val="22"/>
          <w:szCs w:val="22"/>
        </w:rPr>
        <w:t>type/</w:t>
      </w:r>
      <w:r w:rsidR="00D33CB5" w:rsidRPr="001C3CBB">
        <w:rPr>
          <w:rFonts w:ascii="Times New Roman" w:hAnsi="Times New Roman"/>
          <w:spacing w:val="-2"/>
          <w:sz w:val="22"/>
          <w:szCs w:val="22"/>
        </w:rPr>
        <w:t>nature of expense.</w:t>
      </w:r>
    </w:p>
    <w:p w14:paraId="6F62E421" w14:textId="28BFA2DA" w:rsidR="00D33CB5" w:rsidRPr="001C3CBB" w:rsidRDefault="002D13C1" w:rsidP="00C015D5">
      <w:pPr>
        <w:tabs>
          <w:tab w:val="left" w:pos="-720"/>
        </w:tabs>
        <w:suppressAutoHyphens/>
        <w:ind w:right="-90"/>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2" behindDoc="0" locked="0" layoutInCell="1" allowOverlap="1" wp14:anchorId="5A74E530" wp14:editId="55C188B8">
                <wp:simplePos x="0" y="0"/>
                <wp:positionH relativeFrom="column">
                  <wp:posOffset>2484408</wp:posOffset>
                </wp:positionH>
                <wp:positionV relativeFrom="paragraph">
                  <wp:posOffset>53256</wp:posOffset>
                </wp:positionV>
                <wp:extent cx="4276725" cy="1111911"/>
                <wp:effectExtent l="0" t="0" r="28575" b="1206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111911"/>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D75D939" w14:textId="77777777" w:rsidR="002D13C1" w:rsidRPr="00F1110E" w:rsidRDefault="002D13C1" w:rsidP="002D13C1">
                            <w:pPr>
                              <w:rPr>
                                <w:rFonts w:asciiTheme="minorHAnsi" w:hAnsiTheme="minorHAnsi" w:cstheme="minorHAnsi"/>
                              </w:rPr>
                            </w:pPr>
                            <w:r w:rsidRPr="00F1110E">
                              <w:rPr>
                                <w:rFonts w:asciiTheme="minorHAnsi" w:hAnsiTheme="minorHAnsi" w:cstheme="minorHAnsi"/>
                              </w:rPr>
                              <w:t>Recommended: Option 1 defaults to SBIR Data Rights. Therefore, no budget impact.</w:t>
                            </w:r>
                          </w:p>
                          <w:p w14:paraId="3D1B4AB5" w14:textId="77777777" w:rsidR="002D13C1" w:rsidRPr="00F1110E" w:rsidRDefault="002D13C1" w:rsidP="002D13C1">
                            <w:pPr>
                              <w:rPr>
                                <w:rFonts w:asciiTheme="minorHAnsi" w:hAnsiTheme="minorHAnsi" w:cstheme="minorHAnsi"/>
                              </w:rPr>
                            </w:pPr>
                          </w:p>
                          <w:p w14:paraId="5B0DC3EA" w14:textId="77777777" w:rsidR="002D13C1" w:rsidRPr="00F1110E" w:rsidRDefault="002D13C1" w:rsidP="002D13C1">
                            <w:pPr>
                              <w:rPr>
                                <w:rFonts w:asciiTheme="minorHAnsi" w:hAnsiTheme="minorHAnsi" w:cstheme="minorHAnsi"/>
                              </w:rPr>
                            </w:pPr>
                            <w:r w:rsidRPr="00F1110E">
                              <w:rPr>
                                <w:rFonts w:asciiTheme="minorHAnsi" w:hAnsiTheme="minorHAnsi" w:cstheme="minorHAnsi"/>
                              </w:rPr>
                              <w:t>May be proposed if you selected Option 2 of the Digital Data Management Plan, meaning you plan on publishing research results and giving up SBIR Rights.</w:t>
                            </w:r>
                          </w:p>
                          <w:p w14:paraId="3A21D0C2" w14:textId="77777777" w:rsidR="002D13C1" w:rsidRDefault="002D13C1" w:rsidP="002D13C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A74E530" id="_x0000_s1037" style="position:absolute;margin-left:195.6pt;margin-top:4.2pt;width:336.75pt;height:8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" fillcolor="white [3201]" strokecolor="#4f81bd [3204]" strokeweight="2pt">
                <v:textbox>
                  <w:txbxContent>
                    <w:p w14:paraId="4D75D939" w14:textId="77777777" w:rsidR="002D13C1" w:rsidRPr="00F1110E" w:rsidRDefault="002D13C1" w:rsidP="002D13C1">
                      <w:pPr>
                        <w:rPr>
                          <w:rFonts w:asciiTheme="minorHAnsi" w:hAnsiTheme="minorHAnsi" w:cstheme="minorHAnsi"/>
                        </w:rPr>
                      </w:pPr>
                      <w:r w:rsidRPr="00F1110E">
                        <w:rPr>
                          <w:rFonts w:asciiTheme="minorHAnsi" w:hAnsiTheme="minorHAnsi" w:cstheme="minorHAnsi"/>
                        </w:rPr>
                        <w:t>Recommended: Option 1 defaults to SBIR Data Rights. Therefore, no budget impact.</w:t>
                      </w:r>
                    </w:p>
                    <w:p w14:paraId="3D1B4AB5" w14:textId="77777777" w:rsidR="002D13C1" w:rsidRPr="00F1110E" w:rsidRDefault="002D13C1" w:rsidP="002D13C1">
                      <w:pPr>
                        <w:rPr>
                          <w:rFonts w:asciiTheme="minorHAnsi" w:hAnsiTheme="minorHAnsi" w:cstheme="minorHAnsi"/>
                        </w:rPr>
                      </w:pPr>
                    </w:p>
                    <w:p w14:paraId="5B0DC3EA" w14:textId="77777777" w:rsidR="002D13C1" w:rsidRPr="00F1110E" w:rsidRDefault="002D13C1" w:rsidP="002D13C1">
                      <w:pPr>
                        <w:rPr>
                          <w:rFonts w:asciiTheme="minorHAnsi" w:hAnsiTheme="minorHAnsi" w:cstheme="minorHAnsi"/>
                        </w:rPr>
                      </w:pPr>
                      <w:r w:rsidRPr="00F1110E">
                        <w:rPr>
                          <w:rFonts w:asciiTheme="minorHAnsi" w:hAnsiTheme="minorHAnsi" w:cstheme="minorHAnsi"/>
                        </w:rPr>
                        <w:t>May be proposed if you selected Option 2 of the Digital Data Management Plan, meaning you plan on publishing research results and giving up SBIR Rights.</w:t>
                      </w:r>
                    </w:p>
                    <w:p w14:paraId="3A21D0C2" w14:textId="77777777" w:rsidR="002D13C1" w:rsidRDefault="002D13C1" w:rsidP="002D13C1">
                      <w:r>
                        <w:t xml:space="preserve"> </w:t>
                      </w:r>
                    </w:p>
                  </w:txbxContent>
                </v:textbox>
              </v:roundrect>
            </w:pict>
          </mc:Fallback>
        </mc:AlternateContent>
      </w:r>
    </w:p>
    <w:p w14:paraId="6F62E422" w14:textId="01DE56E3" w:rsidR="00D33CB5" w:rsidRPr="001C3CBB" w:rsidRDefault="00D33CB5" w:rsidP="00C015D5">
      <w:pPr>
        <w:tabs>
          <w:tab w:val="left" w:pos="-720"/>
        </w:tabs>
        <w:suppressAutoHyphens/>
        <w:ind w:right="-90"/>
        <w:rPr>
          <w:rFonts w:ascii="Times New Roman" w:hAnsi="Times New Roman"/>
          <w:spacing w:val="-2"/>
          <w:sz w:val="22"/>
          <w:szCs w:val="22"/>
        </w:rPr>
      </w:pPr>
    </w:p>
    <w:p w14:paraId="6F62E423" w14:textId="710A071C" w:rsidR="00D33CB5" w:rsidRDefault="00D33CB5" w:rsidP="00C015D5">
      <w:pPr>
        <w:tabs>
          <w:tab w:val="left" w:pos="-720"/>
        </w:tabs>
        <w:suppressAutoHyphens/>
        <w:ind w:right="-90"/>
        <w:rPr>
          <w:rFonts w:ascii="Times New Roman" w:hAnsi="Times New Roman"/>
          <w:spacing w:val="-2"/>
          <w:sz w:val="22"/>
          <w:szCs w:val="22"/>
        </w:rPr>
      </w:pPr>
    </w:p>
    <w:p w14:paraId="0246F78A" w14:textId="77777777" w:rsidR="002D13C1" w:rsidRDefault="002D13C1" w:rsidP="00C015D5">
      <w:pPr>
        <w:tabs>
          <w:tab w:val="left" w:pos="-720"/>
        </w:tabs>
        <w:suppressAutoHyphens/>
        <w:ind w:right="-90"/>
        <w:rPr>
          <w:rFonts w:ascii="Times New Roman" w:hAnsi="Times New Roman"/>
          <w:spacing w:val="-2"/>
          <w:sz w:val="22"/>
          <w:szCs w:val="22"/>
        </w:rPr>
      </w:pPr>
    </w:p>
    <w:p w14:paraId="5E9D8FD4" w14:textId="77777777" w:rsidR="002D13C1" w:rsidRDefault="002D13C1" w:rsidP="00C015D5">
      <w:pPr>
        <w:tabs>
          <w:tab w:val="left" w:pos="-720"/>
        </w:tabs>
        <w:suppressAutoHyphens/>
        <w:ind w:right="-90"/>
        <w:rPr>
          <w:rFonts w:ascii="Times New Roman" w:hAnsi="Times New Roman"/>
          <w:spacing w:val="-2"/>
          <w:sz w:val="22"/>
          <w:szCs w:val="22"/>
        </w:rPr>
      </w:pPr>
    </w:p>
    <w:p w14:paraId="6816851B" w14:textId="77777777" w:rsidR="002D13C1" w:rsidRDefault="002D13C1" w:rsidP="00C015D5">
      <w:pPr>
        <w:tabs>
          <w:tab w:val="left" w:pos="-720"/>
        </w:tabs>
        <w:suppressAutoHyphens/>
        <w:ind w:right="-90"/>
        <w:rPr>
          <w:rFonts w:ascii="Times New Roman" w:hAnsi="Times New Roman"/>
          <w:spacing w:val="-2"/>
          <w:sz w:val="22"/>
          <w:szCs w:val="22"/>
        </w:rPr>
      </w:pPr>
    </w:p>
    <w:p w14:paraId="0B761E52" w14:textId="77777777" w:rsidR="002D13C1" w:rsidRPr="001C3CBB" w:rsidRDefault="002D13C1" w:rsidP="00C015D5">
      <w:pPr>
        <w:tabs>
          <w:tab w:val="left" w:pos="-720"/>
        </w:tabs>
        <w:suppressAutoHyphens/>
        <w:ind w:right="-90"/>
        <w:rPr>
          <w:rFonts w:ascii="Times New Roman" w:hAnsi="Times New Roman"/>
          <w:spacing w:val="-2"/>
          <w:sz w:val="22"/>
          <w:szCs w:val="22"/>
        </w:rPr>
      </w:pPr>
    </w:p>
    <w:p w14:paraId="6F62E424" w14:textId="77777777" w:rsidR="00D33CB5" w:rsidRPr="001C3CBB" w:rsidRDefault="00D33CB5" w:rsidP="00C015D5">
      <w:pPr>
        <w:tabs>
          <w:tab w:val="left" w:pos="-720"/>
        </w:tabs>
        <w:suppressAutoHyphens/>
        <w:ind w:right="-90"/>
        <w:rPr>
          <w:rFonts w:ascii="Times New Roman" w:hAnsi="Times New Roman"/>
          <w:spacing w:val="-2"/>
          <w:sz w:val="22"/>
          <w:szCs w:val="22"/>
        </w:rPr>
      </w:pPr>
    </w:p>
    <w:p w14:paraId="6F62E425" w14:textId="77777777" w:rsidR="00C21B4A" w:rsidRDefault="00C21B4A" w:rsidP="00C21B4A">
      <w:pPr>
        <w:tabs>
          <w:tab w:val="left" w:pos="-720"/>
        </w:tabs>
        <w:suppressAutoHyphens/>
        <w:ind w:left="1440" w:right="-90" w:hanging="720"/>
        <w:rPr>
          <w:rFonts w:ascii="Times New Roman" w:hAnsi="Times New Roman"/>
          <w:spacing w:val="-2"/>
          <w:sz w:val="22"/>
          <w:szCs w:val="22"/>
        </w:rPr>
      </w:pPr>
      <w:r>
        <w:rPr>
          <w:rFonts w:ascii="Times New Roman" w:hAnsi="Times New Roman"/>
          <w:spacing w:val="-2"/>
          <w:sz w:val="22"/>
          <w:szCs w:val="22"/>
        </w:rPr>
        <w:tab/>
      </w:r>
      <w:r w:rsidR="00D33CB5" w:rsidRPr="001C3CBB">
        <w:rPr>
          <w:rFonts w:ascii="Times New Roman" w:hAnsi="Times New Roman"/>
          <w:spacing w:val="-2"/>
          <w:sz w:val="22"/>
          <w:szCs w:val="22"/>
        </w:rPr>
        <w:t>b.</w:t>
      </w:r>
      <w:r w:rsidR="00D33CB5" w:rsidRPr="001C3CBB">
        <w:rPr>
          <w:rFonts w:ascii="Times New Roman" w:hAnsi="Times New Roman"/>
          <w:spacing w:val="-2"/>
          <w:sz w:val="22"/>
          <w:szCs w:val="22"/>
        </w:rPr>
        <w:tab/>
        <w:t>Provide the basis for cost estimates or computations</w:t>
      </w:r>
      <w:r w:rsidR="00DE1636" w:rsidRPr="001C3CBB">
        <w:rPr>
          <w:rFonts w:ascii="Times New Roman" w:hAnsi="Times New Roman"/>
          <w:spacing w:val="-2"/>
          <w:sz w:val="22"/>
          <w:szCs w:val="22"/>
        </w:rPr>
        <w:t xml:space="preserve"> (e.g., vendor quotes, prior purchase of</w:t>
      </w:r>
    </w:p>
    <w:p w14:paraId="6F62E426" w14:textId="77777777" w:rsidR="004E2C80" w:rsidRDefault="00C21B4A" w:rsidP="00C21B4A">
      <w:pPr>
        <w:tabs>
          <w:tab w:val="left" w:pos="-720"/>
        </w:tabs>
        <w:suppressAutoHyphens/>
        <w:ind w:left="1440" w:right="-90" w:hanging="72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sidR="00DE1636" w:rsidRPr="001C3CBB">
        <w:rPr>
          <w:rFonts w:ascii="Times New Roman" w:hAnsi="Times New Roman"/>
          <w:spacing w:val="-2"/>
          <w:sz w:val="22"/>
          <w:szCs w:val="22"/>
        </w:rPr>
        <w:t>similar or like items, etc.).</w:t>
      </w:r>
    </w:p>
    <w:p w14:paraId="6F62E427" w14:textId="77777777" w:rsidR="00120F96" w:rsidRDefault="00120F96" w:rsidP="00C015D5">
      <w:pPr>
        <w:tabs>
          <w:tab w:val="left" w:pos="-720"/>
        </w:tabs>
        <w:suppressAutoHyphens/>
        <w:ind w:left="2160" w:right="-90" w:hanging="2160"/>
        <w:rPr>
          <w:rFonts w:ascii="Times New Roman" w:hAnsi="Times New Roman"/>
          <w:spacing w:val="-2"/>
          <w:sz w:val="22"/>
          <w:szCs w:val="22"/>
        </w:rPr>
      </w:pPr>
    </w:p>
    <w:p w14:paraId="6F62E428" w14:textId="77777777" w:rsidR="009E4855" w:rsidRDefault="009E4855" w:rsidP="00C015D5">
      <w:pPr>
        <w:tabs>
          <w:tab w:val="left" w:pos="-720"/>
        </w:tabs>
        <w:suppressAutoHyphens/>
        <w:ind w:left="2160" w:right="-90" w:hanging="2160"/>
        <w:rPr>
          <w:rFonts w:ascii="Times New Roman" w:hAnsi="Times New Roman"/>
          <w:spacing w:val="-2"/>
          <w:sz w:val="22"/>
          <w:szCs w:val="22"/>
        </w:rPr>
      </w:pPr>
    </w:p>
    <w:p w14:paraId="6F62E429" w14:textId="77777777" w:rsidR="00C015D5" w:rsidRPr="001C3CBB" w:rsidRDefault="00C015D5" w:rsidP="00C015D5">
      <w:pPr>
        <w:tabs>
          <w:tab w:val="left" w:pos="-720"/>
        </w:tabs>
        <w:suppressAutoHyphens/>
        <w:rPr>
          <w:rFonts w:ascii="Times New Roman" w:hAnsi="Times New Roman"/>
          <w:spacing w:val="-2"/>
          <w:sz w:val="22"/>
          <w:szCs w:val="22"/>
        </w:rPr>
      </w:pPr>
    </w:p>
    <w:p w14:paraId="6F62E42A" w14:textId="77777777" w:rsidR="00DE1636" w:rsidRPr="001C3CBB" w:rsidRDefault="00DE1636" w:rsidP="00C015D5">
      <w:pPr>
        <w:tabs>
          <w:tab w:val="left" w:pos="-720"/>
        </w:tabs>
        <w:suppressAutoHyphens/>
        <w:rPr>
          <w:rFonts w:ascii="Times New Roman" w:hAnsi="Times New Roman"/>
          <w:spacing w:val="-2"/>
          <w:sz w:val="22"/>
          <w:szCs w:val="22"/>
        </w:rPr>
      </w:pPr>
    </w:p>
    <w:p w14:paraId="6F62E42B" w14:textId="77777777" w:rsidR="004933FA" w:rsidRDefault="004933FA" w:rsidP="00C015D5">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r>
      <w:r w:rsidRPr="004933FA">
        <w:rPr>
          <w:rFonts w:ascii="Times New Roman" w:hAnsi="Times New Roman"/>
          <w:spacing w:val="-2"/>
          <w:sz w:val="22"/>
          <w:szCs w:val="22"/>
        </w:rPr>
        <w:t>3.</w:t>
      </w:r>
      <w:r w:rsidRPr="004933FA">
        <w:rPr>
          <w:rFonts w:ascii="Times New Roman" w:hAnsi="Times New Roman"/>
          <w:spacing w:val="-2"/>
          <w:sz w:val="22"/>
          <w:szCs w:val="22"/>
        </w:rPr>
        <w:tab/>
      </w:r>
      <w:r w:rsidRPr="004933FA">
        <w:rPr>
          <w:rFonts w:ascii="Times New Roman" w:hAnsi="Times New Roman"/>
          <w:spacing w:val="-2"/>
          <w:sz w:val="22"/>
          <w:szCs w:val="22"/>
          <w:u w:val="single"/>
        </w:rPr>
        <w:t>Consultant Services</w:t>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spacing w:val="-2"/>
          <w:sz w:val="22"/>
          <w:szCs w:val="22"/>
        </w:rPr>
        <w:tab/>
      </w:r>
      <w:r w:rsidR="0006103C" w:rsidRPr="0026377B">
        <w:rPr>
          <w:rFonts w:ascii="Times New Roman" w:hAnsi="Times New Roman"/>
          <w:b/>
          <w:spacing w:val="-2"/>
          <w:sz w:val="22"/>
          <w:szCs w:val="22"/>
          <w:u w:val="single"/>
        </w:rPr>
        <w:t>$</w:t>
      </w:r>
      <w:r w:rsidR="0006103C">
        <w:rPr>
          <w:rFonts w:ascii="Times New Roman" w:hAnsi="Times New Roman"/>
          <w:spacing w:val="-2"/>
          <w:sz w:val="22"/>
          <w:szCs w:val="22"/>
          <w:u w:val="single"/>
        </w:rPr>
        <w:t>_________________</w:t>
      </w:r>
    </w:p>
    <w:p w14:paraId="6F62E42C" w14:textId="77777777" w:rsidR="004933FA" w:rsidRPr="001C3CBB" w:rsidRDefault="004933FA" w:rsidP="00C015D5">
      <w:pPr>
        <w:tabs>
          <w:tab w:val="left" w:pos="-720"/>
        </w:tabs>
        <w:suppressAutoHyphens/>
        <w:ind w:right="-90"/>
        <w:rPr>
          <w:rFonts w:ascii="Times New Roman" w:hAnsi="Times New Roman"/>
          <w:spacing w:val="-2"/>
          <w:sz w:val="22"/>
          <w:szCs w:val="22"/>
        </w:rPr>
      </w:pPr>
      <w:r w:rsidRPr="001C3CBB">
        <w:rPr>
          <w:rFonts w:ascii="Times New Roman" w:hAnsi="Times New Roman"/>
          <w:spacing w:val="-2"/>
          <w:sz w:val="22"/>
          <w:szCs w:val="22"/>
        </w:rPr>
        <w:tab/>
      </w:r>
      <w:r>
        <w:rPr>
          <w:rFonts w:ascii="Times New Roman" w:hAnsi="Times New Roman"/>
          <w:spacing w:val="-2"/>
          <w:sz w:val="22"/>
          <w:szCs w:val="22"/>
        </w:rPr>
        <w:tab/>
        <w:t>a.</w:t>
      </w:r>
      <w:r w:rsidRPr="001C3CBB">
        <w:rPr>
          <w:rFonts w:ascii="Times New Roman" w:hAnsi="Times New Roman"/>
          <w:spacing w:val="-2"/>
          <w:sz w:val="22"/>
          <w:szCs w:val="22"/>
        </w:rPr>
        <w:tab/>
        <w:t>Identify the individual/firm proposed and the professional services to be provided.</w:t>
      </w:r>
    </w:p>
    <w:p w14:paraId="6F62E42D" w14:textId="790BFCD8" w:rsidR="004933FA" w:rsidRPr="001C3CBB" w:rsidRDefault="0089493F"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3" behindDoc="0" locked="0" layoutInCell="1" allowOverlap="1" wp14:anchorId="6249D97A" wp14:editId="5757CA04">
                <wp:simplePos x="0" y="0"/>
                <wp:positionH relativeFrom="margin">
                  <wp:posOffset>4017106</wp:posOffset>
                </wp:positionH>
                <wp:positionV relativeFrom="paragraph">
                  <wp:posOffset>139769</wp:posOffset>
                </wp:positionV>
                <wp:extent cx="2051637" cy="381000"/>
                <wp:effectExtent l="0" t="0" r="25400"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37" cy="3810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CFFF226" w14:textId="77777777" w:rsidR="0089493F" w:rsidRPr="00F1110E" w:rsidRDefault="0089493F" w:rsidP="0089493F">
                            <w:pPr>
                              <w:rPr>
                                <w:rFonts w:asciiTheme="minorHAnsi" w:hAnsiTheme="minorHAnsi" w:cstheme="minorHAnsi"/>
                              </w:rPr>
                            </w:pPr>
                            <w:r w:rsidRPr="00F1110E">
                              <w:rPr>
                                <w:rFonts w:asciiTheme="minorHAnsi" w:hAnsiTheme="minorHAnsi" w:cstheme="minorHAnsi"/>
                              </w:rPr>
                              <w:t xml:space="preserve">Must be performed in the US. </w:t>
                            </w:r>
                          </w:p>
                          <w:p w14:paraId="11F98143" w14:textId="77777777" w:rsidR="0089493F" w:rsidRDefault="0089493F" w:rsidP="0089493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49D97A" id="_x0000_s1038" style="position:absolute;margin-left:316.3pt;margin-top:11pt;width:161.55pt;height:30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" fillcolor="white [3201]" strokecolor="#4f81bd [3204]" strokeweight="2pt">
                <v:textbox>
                  <w:txbxContent>
                    <w:p w14:paraId="4CFFF226" w14:textId="77777777" w:rsidR="0089493F" w:rsidRPr="00F1110E" w:rsidRDefault="0089493F" w:rsidP="0089493F">
                      <w:pPr>
                        <w:rPr>
                          <w:rFonts w:asciiTheme="minorHAnsi" w:hAnsiTheme="minorHAnsi" w:cstheme="minorHAnsi"/>
                        </w:rPr>
                      </w:pPr>
                      <w:r w:rsidRPr="00F1110E">
                        <w:rPr>
                          <w:rFonts w:asciiTheme="minorHAnsi" w:hAnsiTheme="minorHAnsi" w:cstheme="minorHAnsi"/>
                        </w:rPr>
                        <w:t xml:space="preserve">Must be performed in the US. </w:t>
                      </w:r>
                    </w:p>
                    <w:p w14:paraId="11F98143" w14:textId="77777777" w:rsidR="0089493F" w:rsidRDefault="0089493F" w:rsidP="0089493F">
                      <w:r>
                        <w:t xml:space="preserve"> </w:t>
                      </w:r>
                    </w:p>
                  </w:txbxContent>
                </v:textbox>
                <w10:wrap anchorx="margin"/>
              </v:roundrect>
            </w:pict>
          </mc:Fallback>
        </mc:AlternateContent>
      </w:r>
    </w:p>
    <w:p w14:paraId="6F62E42E" w14:textId="59BE6A97" w:rsidR="004933FA" w:rsidRPr="001C3CBB" w:rsidRDefault="004933FA" w:rsidP="00C015D5">
      <w:pPr>
        <w:tabs>
          <w:tab w:val="left" w:pos="-720"/>
        </w:tabs>
        <w:suppressAutoHyphens/>
        <w:rPr>
          <w:rFonts w:ascii="Times New Roman" w:hAnsi="Times New Roman"/>
          <w:spacing w:val="-2"/>
          <w:sz w:val="22"/>
          <w:szCs w:val="22"/>
        </w:rPr>
      </w:pPr>
    </w:p>
    <w:p w14:paraId="6F62E42F" w14:textId="77777777" w:rsidR="004933FA" w:rsidRPr="001C3CBB" w:rsidRDefault="004933FA" w:rsidP="00C015D5">
      <w:pPr>
        <w:tabs>
          <w:tab w:val="left" w:pos="-720"/>
        </w:tabs>
        <w:suppressAutoHyphens/>
        <w:rPr>
          <w:rFonts w:ascii="Times New Roman" w:hAnsi="Times New Roman"/>
          <w:spacing w:val="-2"/>
          <w:sz w:val="22"/>
          <w:szCs w:val="22"/>
        </w:rPr>
      </w:pPr>
    </w:p>
    <w:p w14:paraId="6F62E430" w14:textId="77777777" w:rsidR="004933FA" w:rsidRPr="001C3CBB" w:rsidRDefault="004933FA" w:rsidP="00C015D5">
      <w:pPr>
        <w:tabs>
          <w:tab w:val="left" w:pos="-720"/>
        </w:tabs>
        <w:suppressAutoHyphens/>
        <w:rPr>
          <w:rFonts w:ascii="Times New Roman" w:hAnsi="Times New Roman"/>
          <w:spacing w:val="-2"/>
          <w:sz w:val="22"/>
          <w:szCs w:val="22"/>
        </w:rPr>
      </w:pPr>
    </w:p>
    <w:p w14:paraId="6F62E431" w14:textId="77777777" w:rsidR="004933FA" w:rsidRPr="001C3CBB" w:rsidRDefault="004933FA"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Pr>
          <w:rFonts w:ascii="Times New Roman" w:hAnsi="Times New Roman"/>
          <w:spacing w:val="-2"/>
          <w:sz w:val="22"/>
          <w:szCs w:val="22"/>
        </w:rPr>
        <w:tab/>
        <w:t>b.</w:t>
      </w:r>
      <w:r w:rsidRPr="001C3CBB">
        <w:rPr>
          <w:rFonts w:ascii="Times New Roman" w:hAnsi="Times New Roman"/>
          <w:spacing w:val="-2"/>
          <w:sz w:val="22"/>
          <w:szCs w:val="22"/>
        </w:rPr>
        <w:tab/>
        <w:t>Provide a brief justification for the use of the party selected.</w:t>
      </w:r>
    </w:p>
    <w:p w14:paraId="6F62E432" w14:textId="77777777" w:rsidR="004933FA" w:rsidRPr="001C3CBB" w:rsidRDefault="004933FA" w:rsidP="00C015D5">
      <w:pPr>
        <w:tabs>
          <w:tab w:val="left" w:pos="-720"/>
        </w:tabs>
        <w:suppressAutoHyphens/>
        <w:rPr>
          <w:rFonts w:ascii="Times New Roman" w:hAnsi="Times New Roman"/>
          <w:spacing w:val="-2"/>
          <w:sz w:val="22"/>
          <w:szCs w:val="22"/>
        </w:rPr>
      </w:pPr>
    </w:p>
    <w:p w14:paraId="6F62E433" w14:textId="77777777" w:rsidR="004933FA" w:rsidRPr="001C3CBB" w:rsidRDefault="004933FA" w:rsidP="00C015D5">
      <w:pPr>
        <w:tabs>
          <w:tab w:val="left" w:pos="-720"/>
        </w:tabs>
        <w:suppressAutoHyphens/>
        <w:rPr>
          <w:rFonts w:ascii="Times New Roman" w:hAnsi="Times New Roman"/>
          <w:spacing w:val="-2"/>
          <w:sz w:val="22"/>
          <w:szCs w:val="22"/>
        </w:rPr>
      </w:pPr>
    </w:p>
    <w:p w14:paraId="6F62E434" w14:textId="77777777" w:rsidR="004933FA" w:rsidRPr="001C3CBB" w:rsidRDefault="004933FA" w:rsidP="00C015D5">
      <w:pPr>
        <w:tabs>
          <w:tab w:val="left" w:pos="-720"/>
        </w:tabs>
        <w:suppressAutoHyphens/>
        <w:rPr>
          <w:rFonts w:ascii="Times New Roman" w:hAnsi="Times New Roman"/>
          <w:spacing w:val="-2"/>
          <w:sz w:val="22"/>
          <w:szCs w:val="22"/>
        </w:rPr>
      </w:pPr>
    </w:p>
    <w:p w14:paraId="6F62E435" w14:textId="77777777" w:rsidR="004933FA" w:rsidRPr="001C3CBB" w:rsidRDefault="004933FA" w:rsidP="00C015D5">
      <w:pPr>
        <w:tabs>
          <w:tab w:val="left" w:pos="-720"/>
        </w:tabs>
        <w:suppressAutoHyphens/>
        <w:rPr>
          <w:rFonts w:ascii="Times New Roman" w:hAnsi="Times New Roman"/>
          <w:spacing w:val="-2"/>
          <w:sz w:val="22"/>
          <w:szCs w:val="22"/>
        </w:rPr>
      </w:pPr>
    </w:p>
    <w:p w14:paraId="6F62E436" w14:textId="77777777" w:rsidR="00C21B4A" w:rsidRDefault="004933FA" w:rsidP="00C21B4A">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Pr>
          <w:rFonts w:ascii="Times New Roman" w:hAnsi="Times New Roman"/>
          <w:spacing w:val="-2"/>
          <w:sz w:val="22"/>
          <w:szCs w:val="22"/>
        </w:rPr>
        <w:tab/>
        <w:t>c.</w:t>
      </w:r>
      <w:r w:rsidRPr="001C3CBB">
        <w:rPr>
          <w:rFonts w:ascii="Times New Roman" w:hAnsi="Times New Roman"/>
          <w:spacing w:val="-2"/>
          <w:sz w:val="22"/>
          <w:szCs w:val="22"/>
        </w:rPr>
        <w:tab/>
        <w:t xml:space="preserve">State the number of hours to be devoted to the project, and the hourly rate to be charged </w:t>
      </w:r>
    </w:p>
    <w:p w14:paraId="6F62E437" w14:textId="77777777" w:rsidR="004933FA" w:rsidRPr="001C3CBB" w:rsidRDefault="00C21B4A" w:rsidP="00C21B4A">
      <w:pPr>
        <w:tabs>
          <w:tab w:val="left" w:pos="-720"/>
          <w:tab w:val="left" w:pos="0"/>
          <w:tab w:val="left" w:pos="720"/>
        </w:tabs>
        <w:suppressAutoHyphens/>
        <w:ind w:left="2160" w:hanging="1440"/>
        <w:rPr>
          <w:rFonts w:ascii="Times New Roman" w:hAnsi="Times New Roman"/>
          <w:b/>
          <w:sz w:val="22"/>
          <w:szCs w:val="22"/>
        </w:rPr>
      </w:pPr>
      <w:r>
        <w:rPr>
          <w:rFonts w:ascii="Times New Roman" w:hAnsi="Times New Roman"/>
          <w:spacing w:val="-2"/>
          <w:sz w:val="22"/>
          <w:szCs w:val="22"/>
        </w:rPr>
        <w:tab/>
      </w:r>
      <w:r w:rsidR="004933FA" w:rsidRPr="001C3CBB">
        <w:rPr>
          <w:rFonts w:ascii="Times New Roman" w:hAnsi="Times New Roman"/>
          <w:spacing w:val="-2"/>
          <w:sz w:val="22"/>
          <w:szCs w:val="22"/>
        </w:rPr>
        <w:t>to this award.</w:t>
      </w:r>
      <w:r w:rsidR="00EF6970">
        <w:rPr>
          <w:rFonts w:ascii="Times New Roman" w:hAnsi="Times New Roman"/>
          <w:spacing w:val="-2"/>
          <w:sz w:val="22"/>
          <w:szCs w:val="22"/>
        </w:rPr>
        <w:t xml:space="preserve">  </w:t>
      </w:r>
      <w:r w:rsidR="004933FA" w:rsidRPr="001C3CBB">
        <w:rPr>
          <w:rFonts w:ascii="Times New Roman" w:hAnsi="Times New Roman"/>
          <w:b/>
          <w:spacing w:val="-2"/>
          <w:sz w:val="22"/>
          <w:szCs w:val="22"/>
        </w:rPr>
        <w:t>(Note:  C</w:t>
      </w:r>
      <w:r w:rsidR="004933FA" w:rsidRPr="001C3CBB">
        <w:rPr>
          <w:rFonts w:ascii="Times New Roman" w:hAnsi="Times New Roman"/>
          <w:b/>
          <w:sz w:val="22"/>
          <w:szCs w:val="22"/>
        </w:rPr>
        <w:t>onsultant documentation should include a signed letter from the consultant confirming his/her agreement to perform the labor hours proposed, at the payment rate listed, and should provide verification</w:t>
      </w:r>
      <w:r w:rsidR="005C6F24">
        <w:rPr>
          <w:rFonts w:ascii="Times New Roman" w:hAnsi="Times New Roman"/>
          <w:b/>
          <w:sz w:val="22"/>
          <w:szCs w:val="22"/>
        </w:rPr>
        <w:t xml:space="preserve"> or a statement</w:t>
      </w:r>
      <w:r w:rsidR="004933FA" w:rsidRPr="001C3CBB">
        <w:rPr>
          <w:rFonts w:ascii="Times New Roman" w:hAnsi="Times New Roman"/>
          <w:b/>
          <w:sz w:val="22"/>
          <w:szCs w:val="22"/>
        </w:rPr>
        <w:t xml:space="preserve"> that this rate is consistent with, or more favorable than, recent billings for similar work, e.g., copies of paid invoices.)</w:t>
      </w:r>
    </w:p>
    <w:p w14:paraId="6F62E438" w14:textId="5E0E37F1" w:rsidR="004933FA" w:rsidRDefault="009D61E7" w:rsidP="00C015D5">
      <w:pPr>
        <w:tabs>
          <w:tab w:val="left" w:pos="0"/>
          <w:tab w:val="left" w:pos="720"/>
          <w:tab w:val="left" w:pos="1440"/>
          <w:tab w:val="left" w:pos="1728"/>
          <w:tab w:val="left" w:pos="5616"/>
        </w:tabs>
        <w:suppressAutoHyphens/>
        <w:ind w:left="1440" w:hanging="1440"/>
        <w:rPr>
          <w:rFonts w:ascii="Times New Roman" w:hAnsi="Times New Roman"/>
          <w:b/>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4" behindDoc="0" locked="0" layoutInCell="1" allowOverlap="1" wp14:anchorId="009D2B1A" wp14:editId="2CE86FD7">
                <wp:simplePos x="0" y="0"/>
                <wp:positionH relativeFrom="column">
                  <wp:posOffset>1140412</wp:posOffset>
                </wp:positionH>
                <wp:positionV relativeFrom="paragraph">
                  <wp:posOffset>40963</wp:posOffset>
                </wp:positionV>
                <wp:extent cx="5505450" cy="724619"/>
                <wp:effectExtent l="0" t="0" r="19050" b="1841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724619"/>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F7A6DBB" w14:textId="77777777" w:rsidR="009D61E7" w:rsidRPr="00F1110E" w:rsidRDefault="009D61E7" w:rsidP="009D61E7">
                            <w:pPr>
                              <w:rPr>
                                <w:rFonts w:asciiTheme="minorHAnsi" w:hAnsiTheme="minorHAnsi" w:cstheme="minorHAnsi"/>
                              </w:rPr>
                            </w:pPr>
                            <w:r w:rsidRPr="00F1110E">
                              <w:rPr>
                                <w:rFonts w:asciiTheme="minorHAnsi" w:hAnsiTheme="minorHAnsi" w:cstheme="minorHAnsi"/>
                              </w:rPr>
                              <w:t>The justification for consultants is a bit rigorous. Consultant letter of commitment is required.  Verification of rate can be deferred until notice of award, but this should be noted along with a reason. Rates over $150/hr will garner increased scrutiny.</w:t>
                            </w:r>
                          </w:p>
                          <w:p w14:paraId="26D07434" w14:textId="77777777" w:rsidR="009D61E7" w:rsidRDefault="009D61E7" w:rsidP="009D61E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9D2B1A" id="_x0000_s1039" style="position:absolute;left:0;text-align:left;margin-left:89.8pt;margin-top:3.25pt;width:433.5pt;height:57.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" fillcolor="white [3201]" strokecolor="#4f81bd [3204]" strokeweight="2pt">
                <v:textbox>
                  <w:txbxContent>
                    <w:p w14:paraId="4F7A6DBB" w14:textId="77777777" w:rsidR="009D61E7" w:rsidRPr="00F1110E" w:rsidRDefault="009D61E7" w:rsidP="009D61E7">
                      <w:pPr>
                        <w:rPr>
                          <w:rFonts w:asciiTheme="minorHAnsi" w:hAnsiTheme="minorHAnsi" w:cstheme="minorHAnsi"/>
                        </w:rPr>
                      </w:pPr>
                      <w:r w:rsidRPr="00F1110E">
                        <w:rPr>
                          <w:rFonts w:asciiTheme="minorHAnsi" w:hAnsiTheme="minorHAnsi" w:cstheme="minorHAnsi"/>
                        </w:rPr>
                        <w:t>The justification for consultants is a bit rigorous. Consultant letter of commitment is required.  Verification of rate can be deferred until notice of award, but this should be noted along with a reason. Rates over $150/hr will garner increased scrutiny.</w:t>
                      </w:r>
                    </w:p>
                    <w:p w14:paraId="26D07434" w14:textId="77777777" w:rsidR="009D61E7" w:rsidRDefault="009D61E7" w:rsidP="009D61E7">
                      <w:r>
                        <w:t xml:space="preserve"> </w:t>
                      </w:r>
                    </w:p>
                  </w:txbxContent>
                </v:textbox>
              </v:roundrect>
            </w:pict>
          </mc:Fallback>
        </mc:AlternateContent>
      </w:r>
    </w:p>
    <w:p w14:paraId="6F62E439" w14:textId="23AE9238" w:rsidR="00C015D5" w:rsidRPr="001C3CBB" w:rsidRDefault="00C015D5" w:rsidP="00C015D5">
      <w:pPr>
        <w:tabs>
          <w:tab w:val="left" w:pos="-720"/>
        </w:tabs>
        <w:suppressAutoHyphens/>
        <w:rPr>
          <w:rFonts w:ascii="Times New Roman" w:hAnsi="Times New Roman"/>
          <w:spacing w:val="-2"/>
          <w:sz w:val="22"/>
          <w:szCs w:val="22"/>
        </w:rPr>
      </w:pPr>
    </w:p>
    <w:p w14:paraId="6F62E43A" w14:textId="72AEBB44" w:rsidR="005E2346" w:rsidRDefault="005E2346" w:rsidP="00C015D5">
      <w:pPr>
        <w:tabs>
          <w:tab w:val="left" w:pos="-720"/>
        </w:tabs>
        <w:suppressAutoHyphens/>
        <w:rPr>
          <w:rFonts w:ascii="Times New Roman" w:hAnsi="Times New Roman"/>
          <w:spacing w:val="-2"/>
          <w:sz w:val="22"/>
          <w:szCs w:val="22"/>
        </w:rPr>
      </w:pPr>
    </w:p>
    <w:p w14:paraId="3B1AAB70" w14:textId="4185D82C" w:rsidR="00915DA8" w:rsidRDefault="00915DA8" w:rsidP="00C015D5">
      <w:pPr>
        <w:tabs>
          <w:tab w:val="left" w:pos="-720"/>
        </w:tabs>
        <w:suppressAutoHyphens/>
        <w:rPr>
          <w:rFonts w:ascii="Times New Roman" w:hAnsi="Times New Roman"/>
          <w:spacing w:val="-2"/>
          <w:sz w:val="22"/>
          <w:szCs w:val="22"/>
        </w:rPr>
      </w:pPr>
    </w:p>
    <w:p w14:paraId="131C81BA" w14:textId="6EB376C6" w:rsidR="00915DA8" w:rsidRDefault="00915DA8" w:rsidP="00C015D5">
      <w:pPr>
        <w:tabs>
          <w:tab w:val="left" w:pos="-720"/>
        </w:tabs>
        <w:suppressAutoHyphens/>
        <w:rPr>
          <w:rFonts w:ascii="Times New Roman" w:hAnsi="Times New Roman"/>
          <w:spacing w:val="-2"/>
          <w:sz w:val="22"/>
          <w:szCs w:val="22"/>
        </w:rPr>
      </w:pPr>
    </w:p>
    <w:p w14:paraId="4E3B9FFE" w14:textId="53617D3C" w:rsidR="00915DA8" w:rsidRPr="001C3CBB" w:rsidRDefault="00915DA8" w:rsidP="00C015D5">
      <w:pPr>
        <w:tabs>
          <w:tab w:val="left" w:pos="-720"/>
        </w:tabs>
        <w:suppressAutoHyphens/>
        <w:rPr>
          <w:rFonts w:ascii="Times New Roman" w:hAnsi="Times New Roman"/>
          <w:spacing w:val="-2"/>
          <w:sz w:val="22"/>
          <w:szCs w:val="22"/>
        </w:rPr>
      </w:pPr>
    </w:p>
    <w:p w14:paraId="6F62E43B" w14:textId="77777777" w:rsidR="000B47C0" w:rsidRPr="001C3CBB" w:rsidRDefault="000B47C0" w:rsidP="00C015D5">
      <w:pPr>
        <w:tabs>
          <w:tab w:val="left" w:pos="-720"/>
        </w:tabs>
        <w:suppressAutoHyphens/>
        <w:ind w:left="2160" w:right="-90" w:hanging="2160"/>
        <w:rPr>
          <w:rFonts w:ascii="Times New Roman" w:hAnsi="Times New Roman"/>
          <w:spacing w:val="-2"/>
          <w:sz w:val="22"/>
          <w:szCs w:val="22"/>
        </w:rPr>
      </w:pPr>
    </w:p>
    <w:p w14:paraId="6F62E43C" w14:textId="77777777" w:rsidR="00152DF4" w:rsidRPr="001C3CBB" w:rsidRDefault="00152DF4" w:rsidP="00C015D5">
      <w:pPr>
        <w:tabs>
          <w:tab w:val="left" w:pos="-720"/>
        </w:tabs>
        <w:suppressAutoHyphens/>
        <w:rPr>
          <w:rFonts w:ascii="Times New Roman" w:hAnsi="Times New Roman"/>
          <w:spacing w:val="-2"/>
          <w:sz w:val="22"/>
          <w:szCs w:val="22"/>
        </w:rPr>
      </w:pPr>
      <w:r w:rsidRPr="001C3CBB">
        <w:rPr>
          <w:rFonts w:ascii="Times New Roman" w:hAnsi="Times New Roman"/>
          <w:spacing w:val="-2"/>
          <w:sz w:val="22"/>
          <w:szCs w:val="22"/>
        </w:rPr>
        <w:tab/>
        <w:t>4.</w:t>
      </w:r>
      <w:r w:rsidRPr="001C3CBB">
        <w:rPr>
          <w:rFonts w:ascii="Times New Roman" w:hAnsi="Times New Roman"/>
          <w:spacing w:val="-2"/>
          <w:sz w:val="22"/>
          <w:szCs w:val="22"/>
        </w:rPr>
        <w:tab/>
      </w:r>
      <w:r w:rsidR="004933FA">
        <w:rPr>
          <w:rFonts w:ascii="Times New Roman" w:hAnsi="Times New Roman"/>
          <w:spacing w:val="-2"/>
          <w:sz w:val="22"/>
          <w:szCs w:val="22"/>
          <w:u w:val="single"/>
        </w:rPr>
        <w:t>ADP/Computer Services</w:t>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b/>
          <w:spacing w:val="-2"/>
          <w:sz w:val="22"/>
          <w:szCs w:val="22"/>
          <w:u w:val="single"/>
        </w:rPr>
        <w:t>$</w:t>
      </w:r>
      <w:r w:rsidR="005C6F24">
        <w:rPr>
          <w:rFonts w:ascii="Times New Roman" w:hAnsi="Times New Roman"/>
          <w:spacing w:val="-2"/>
          <w:sz w:val="22"/>
          <w:szCs w:val="22"/>
          <w:u w:val="single"/>
        </w:rPr>
        <w:t>__________________</w:t>
      </w:r>
    </w:p>
    <w:p w14:paraId="6F62E43D" w14:textId="313421BE" w:rsidR="00D33CB5" w:rsidRPr="001C3CBB" w:rsidRDefault="00D33CB5" w:rsidP="00C015D5">
      <w:pPr>
        <w:tabs>
          <w:tab w:val="left" w:pos="-720"/>
        </w:tabs>
        <w:suppressAutoHyphens/>
        <w:ind w:right="-90"/>
        <w:rPr>
          <w:rFonts w:ascii="Times New Roman" w:hAnsi="Times New Roman"/>
          <w:spacing w:val="-2"/>
          <w:sz w:val="22"/>
          <w:szCs w:val="22"/>
        </w:rPr>
      </w:pPr>
      <w:r w:rsidRPr="001C3CBB">
        <w:rPr>
          <w:rFonts w:ascii="Times New Roman" w:hAnsi="Times New Roman"/>
          <w:spacing w:val="-2"/>
          <w:sz w:val="22"/>
          <w:szCs w:val="22"/>
        </w:rPr>
        <w:tab/>
      </w:r>
      <w:r w:rsidRPr="001C3CBB">
        <w:rPr>
          <w:rFonts w:ascii="Times New Roman" w:hAnsi="Times New Roman"/>
          <w:spacing w:val="-2"/>
          <w:sz w:val="22"/>
          <w:szCs w:val="22"/>
        </w:rPr>
        <w:tab/>
        <w:t>a.</w:t>
      </w:r>
      <w:r w:rsidRPr="001C3CBB">
        <w:rPr>
          <w:rFonts w:ascii="Times New Roman" w:hAnsi="Times New Roman"/>
          <w:spacing w:val="-2"/>
          <w:sz w:val="22"/>
          <w:szCs w:val="22"/>
        </w:rPr>
        <w:tab/>
      </w:r>
      <w:r w:rsidR="006732A0" w:rsidRPr="001C3CBB">
        <w:rPr>
          <w:rFonts w:ascii="Times New Roman" w:hAnsi="Times New Roman"/>
          <w:spacing w:val="-2"/>
          <w:sz w:val="22"/>
          <w:szCs w:val="22"/>
        </w:rPr>
        <w:t>Briefly i</w:t>
      </w:r>
      <w:r w:rsidRPr="001C3CBB">
        <w:rPr>
          <w:rFonts w:ascii="Times New Roman" w:hAnsi="Times New Roman"/>
          <w:spacing w:val="-2"/>
          <w:sz w:val="22"/>
          <w:szCs w:val="22"/>
        </w:rPr>
        <w:t>temize</w:t>
      </w:r>
      <w:r w:rsidR="006732A0" w:rsidRPr="001C3CBB">
        <w:rPr>
          <w:rFonts w:ascii="Times New Roman" w:hAnsi="Times New Roman"/>
          <w:spacing w:val="-2"/>
          <w:sz w:val="22"/>
          <w:szCs w:val="22"/>
        </w:rPr>
        <w:t xml:space="preserve"> and justify the need for </w:t>
      </w:r>
      <w:r w:rsidR="003C07A1">
        <w:rPr>
          <w:rFonts w:ascii="Times New Roman" w:hAnsi="Times New Roman"/>
          <w:spacing w:val="-2"/>
          <w:sz w:val="22"/>
          <w:szCs w:val="22"/>
        </w:rPr>
        <w:t xml:space="preserve">funds to support </w:t>
      </w:r>
      <w:r w:rsidR="006732A0" w:rsidRPr="001C3CBB">
        <w:rPr>
          <w:rFonts w:ascii="Times New Roman" w:hAnsi="Times New Roman"/>
          <w:spacing w:val="-2"/>
          <w:sz w:val="22"/>
          <w:szCs w:val="22"/>
        </w:rPr>
        <w:t>computer services.</w:t>
      </w:r>
    </w:p>
    <w:p w14:paraId="6F62E43E" w14:textId="37FF3CAF" w:rsidR="00D33CB5" w:rsidRPr="001C3CBB" w:rsidRDefault="00A36BC6" w:rsidP="00C015D5">
      <w:pPr>
        <w:tabs>
          <w:tab w:val="left" w:pos="-720"/>
        </w:tabs>
        <w:suppressAutoHyphens/>
        <w:ind w:right="-90"/>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5" behindDoc="0" locked="0" layoutInCell="1" allowOverlap="1" wp14:anchorId="10CDDEF9" wp14:editId="6C17658B">
                <wp:simplePos x="0" y="0"/>
                <wp:positionH relativeFrom="margin">
                  <wp:posOffset>2251494</wp:posOffset>
                </wp:positionH>
                <wp:positionV relativeFrom="paragraph">
                  <wp:posOffset>9262</wp:posOffset>
                </wp:positionV>
                <wp:extent cx="4324350" cy="612476"/>
                <wp:effectExtent l="0" t="0" r="19050" b="1651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612476"/>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3390994" w14:textId="5D9B6C87" w:rsidR="002D12BF" w:rsidRPr="00F1110E" w:rsidRDefault="002D12BF" w:rsidP="002D12BF">
                            <w:pPr>
                              <w:rPr>
                                <w:rFonts w:asciiTheme="minorHAnsi" w:hAnsiTheme="minorHAnsi" w:cstheme="minorHAnsi"/>
                              </w:rPr>
                            </w:pPr>
                            <w:r w:rsidRPr="00F1110E">
                              <w:rPr>
                                <w:rFonts w:asciiTheme="minorHAnsi" w:hAnsiTheme="minorHAnsi" w:cstheme="minorHAnsi"/>
                              </w:rPr>
                              <w:t>ADP = Automated Data Processing, not the payroll service. This is typically usage fees for computing services that an applicant cannot provide themselves.</w:t>
                            </w:r>
                          </w:p>
                          <w:p w14:paraId="6E31652E" w14:textId="77777777" w:rsidR="002D12BF" w:rsidRDefault="002D12BF" w:rsidP="002D12BF">
                            <w:r>
                              <w:t xml:space="preserve"> </w:t>
                            </w:r>
                          </w:p>
                          <w:p w14:paraId="6BEA5FDA" w14:textId="77777777" w:rsidR="00A36BC6" w:rsidRDefault="00A36BC6" w:rsidP="002D12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DDEF9" id="_x0000_s1040" style="position:absolute;margin-left:177.3pt;margin-top:.75pt;width:340.5pt;height:48.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" fillcolor="white [3201]" strokecolor="#4f81bd [3204]" strokeweight="2pt">
                <v:textbox>
                  <w:txbxContent>
                    <w:p w14:paraId="73390994" w14:textId="5D9B6C87" w:rsidR="002D12BF" w:rsidRPr="00F1110E" w:rsidRDefault="002D12BF" w:rsidP="002D12BF">
                      <w:pPr>
                        <w:rPr>
                          <w:rFonts w:asciiTheme="minorHAnsi" w:hAnsiTheme="minorHAnsi" w:cstheme="minorHAnsi"/>
                        </w:rPr>
                      </w:pPr>
                      <w:r w:rsidRPr="00F1110E">
                        <w:rPr>
                          <w:rFonts w:asciiTheme="minorHAnsi" w:hAnsiTheme="minorHAnsi" w:cstheme="minorHAnsi"/>
                        </w:rPr>
                        <w:t>ADP = Automated Data Processing, not the payroll service. This is typically usage fees for computing services that an applicant cannot provide themselves.</w:t>
                      </w:r>
                    </w:p>
                    <w:p w14:paraId="6E31652E" w14:textId="77777777" w:rsidR="002D12BF" w:rsidRDefault="002D12BF" w:rsidP="002D12BF">
                      <w:r>
                        <w:t xml:space="preserve"> </w:t>
                      </w:r>
                    </w:p>
                    <w:p w14:paraId="6BEA5FDA" w14:textId="77777777" w:rsidR="00A36BC6" w:rsidRDefault="00A36BC6" w:rsidP="002D12BF"/>
                  </w:txbxContent>
                </v:textbox>
                <w10:wrap anchorx="margin"/>
              </v:roundrect>
            </w:pict>
          </mc:Fallback>
        </mc:AlternateContent>
      </w:r>
    </w:p>
    <w:p w14:paraId="6F62E43F" w14:textId="77777777" w:rsidR="00D33CB5" w:rsidRPr="001C3CBB" w:rsidRDefault="00D33CB5" w:rsidP="00C015D5">
      <w:pPr>
        <w:tabs>
          <w:tab w:val="left" w:pos="-720"/>
        </w:tabs>
        <w:suppressAutoHyphens/>
        <w:ind w:right="-90"/>
        <w:rPr>
          <w:rFonts w:ascii="Times New Roman" w:hAnsi="Times New Roman"/>
          <w:spacing w:val="-2"/>
          <w:sz w:val="22"/>
          <w:szCs w:val="22"/>
        </w:rPr>
      </w:pPr>
    </w:p>
    <w:p w14:paraId="6F62E440" w14:textId="77777777" w:rsidR="006732A0" w:rsidRPr="001C3CBB" w:rsidRDefault="006732A0" w:rsidP="00C015D5">
      <w:pPr>
        <w:tabs>
          <w:tab w:val="left" w:pos="-720"/>
        </w:tabs>
        <w:suppressAutoHyphens/>
        <w:ind w:right="-90"/>
        <w:rPr>
          <w:rFonts w:ascii="Times New Roman" w:hAnsi="Times New Roman"/>
          <w:spacing w:val="-2"/>
          <w:sz w:val="22"/>
          <w:szCs w:val="22"/>
        </w:rPr>
      </w:pPr>
    </w:p>
    <w:p w14:paraId="6F62E441" w14:textId="77777777" w:rsidR="006732A0" w:rsidRPr="001C3CBB" w:rsidRDefault="006732A0" w:rsidP="00C015D5">
      <w:pPr>
        <w:tabs>
          <w:tab w:val="left" w:pos="-720"/>
        </w:tabs>
        <w:suppressAutoHyphens/>
        <w:ind w:right="-90"/>
        <w:rPr>
          <w:rFonts w:ascii="Times New Roman" w:hAnsi="Times New Roman"/>
          <w:spacing w:val="-2"/>
          <w:sz w:val="22"/>
          <w:szCs w:val="22"/>
        </w:rPr>
      </w:pPr>
    </w:p>
    <w:p w14:paraId="6F62E442" w14:textId="77777777" w:rsidR="00C21B4A" w:rsidRDefault="00C21B4A" w:rsidP="00C21B4A">
      <w:pPr>
        <w:tabs>
          <w:tab w:val="left" w:pos="-720"/>
        </w:tabs>
        <w:suppressAutoHyphens/>
        <w:ind w:left="1440" w:right="-90" w:hanging="1440"/>
        <w:rPr>
          <w:rFonts w:ascii="Times New Roman" w:hAnsi="Times New Roman"/>
          <w:spacing w:val="-2"/>
          <w:sz w:val="22"/>
          <w:szCs w:val="22"/>
        </w:rPr>
      </w:pPr>
      <w:r>
        <w:rPr>
          <w:rFonts w:ascii="Times New Roman" w:hAnsi="Times New Roman"/>
          <w:spacing w:val="-2"/>
          <w:sz w:val="22"/>
          <w:szCs w:val="22"/>
        </w:rPr>
        <w:tab/>
      </w:r>
      <w:r w:rsidR="00D33CB5" w:rsidRPr="001C3CBB">
        <w:rPr>
          <w:rFonts w:ascii="Times New Roman" w:hAnsi="Times New Roman"/>
          <w:spacing w:val="-2"/>
          <w:sz w:val="22"/>
          <w:szCs w:val="22"/>
        </w:rPr>
        <w:t>b.</w:t>
      </w:r>
      <w:r w:rsidR="00D33CB5" w:rsidRPr="001C3CBB">
        <w:rPr>
          <w:rFonts w:ascii="Times New Roman" w:hAnsi="Times New Roman"/>
          <w:spacing w:val="-2"/>
          <w:sz w:val="22"/>
          <w:szCs w:val="22"/>
        </w:rPr>
        <w:tab/>
        <w:t>Provide the basis for cost estimates or computations (e.g., vendor quotes, prior p</w:t>
      </w:r>
      <w:r w:rsidR="00CE3B67" w:rsidRPr="001C3CBB">
        <w:rPr>
          <w:rFonts w:ascii="Times New Roman" w:hAnsi="Times New Roman"/>
          <w:spacing w:val="-2"/>
          <w:sz w:val="22"/>
          <w:szCs w:val="22"/>
        </w:rPr>
        <w:t xml:space="preserve">urchase of </w:t>
      </w:r>
    </w:p>
    <w:p w14:paraId="6F62E443" w14:textId="77777777" w:rsidR="00D33CB5" w:rsidRPr="001C3CBB" w:rsidRDefault="00C21B4A" w:rsidP="00C21B4A">
      <w:pPr>
        <w:tabs>
          <w:tab w:val="left" w:pos="-720"/>
        </w:tabs>
        <w:suppressAutoHyphens/>
        <w:ind w:left="1440" w:right="-90" w:hanging="144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sidR="00CE3B67" w:rsidRPr="001C3CBB">
        <w:rPr>
          <w:rFonts w:ascii="Times New Roman" w:hAnsi="Times New Roman"/>
          <w:spacing w:val="-2"/>
          <w:sz w:val="22"/>
          <w:szCs w:val="22"/>
        </w:rPr>
        <w:t>similar or like services</w:t>
      </w:r>
      <w:r w:rsidR="00D33CB5" w:rsidRPr="001C3CBB">
        <w:rPr>
          <w:rFonts w:ascii="Times New Roman" w:hAnsi="Times New Roman"/>
          <w:spacing w:val="-2"/>
          <w:sz w:val="22"/>
          <w:szCs w:val="22"/>
        </w:rPr>
        <w:t>, etc.).</w:t>
      </w:r>
    </w:p>
    <w:p w14:paraId="6F62E444" w14:textId="77777777" w:rsidR="00D33CB5" w:rsidRPr="001C3CBB" w:rsidRDefault="00D33CB5" w:rsidP="00C015D5">
      <w:pPr>
        <w:tabs>
          <w:tab w:val="left" w:pos="-720"/>
        </w:tabs>
        <w:suppressAutoHyphens/>
        <w:ind w:left="2160" w:right="-90" w:hanging="2160"/>
        <w:rPr>
          <w:rFonts w:ascii="Times New Roman" w:hAnsi="Times New Roman"/>
          <w:spacing w:val="-2"/>
          <w:sz w:val="22"/>
          <w:szCs w:val="22"/>
        </w:rPr>
      </w:pPr>
    </w:p>
    <w:p w14:paraId="6F62E445" w14:textId="77777777" w:rsidR="00D33CB5" w:rsidRPr="001C3CBB" w:rsidRDefault="00D33CB5" w:rsidP="00C015D5">
      <w:pPr>
        <w:tabs>
          <w:tab w:val="left" w:pos="-720"/>
        </w:tabs>
        <w:suppressAutoHyphens/>
        <w:ind w:left="2160" w:right="-90" w:hanging="2160"/>
        <w:rPr>
          <w:rFonts w:ascii="Times New Roman" w:hAnsi="Times New Roman"/>
          <w:spacing w:val="-2"/>
          <w:sz w:val="22"/>
          <w:szCs w:val="22"/>
        </w:rPr>
      </w:pPr>
    </w:p>
    <w:p w14:paraId="6F62E446" w14:textId="77777777" w:rsidR="00D33CB5" w:rsidRPr="001C3CBB" w:rsidRDefault="00D33CB5" w:rsidP="00C015D5">
      <w:pPr>
        <w:tabs>
          <w:tab w:val="left" w:pos="-720"/>
        </w:tabs>
        <w:suppressAutoHyphens/>
        <w:rPr>
          <w:rFonts w:ascii="Times New Roman" w:hAnsi="Times New Roman"/>
          <w:spacing w:val="-2"/>
          <w:sz w:val="22"/>
          <w:szCs w:val="22"/>
        </w:rPr>
      </w:pPr>
    </w:p>
    <w:p w14:paraId="6F62E447" w14:textId="77777777" w:rsidR="00C015D5" w:rsidRDefault="00C015D5" w:rsidP="00C015D5">
      <w:pPr>
        <w:tabs>
          <w:tab w:val="left" w:pos="-720"/>
        </w:tabs>
        <w:suppressAutoHyphens/>
        <w:rPr>
          <w:rFonts w:ascii="Times New Roman" w:hAnsi="Times New Roman"/>
          <w:spacing w:val="-2"/>
          <w:sz w:val="22"/>
          <w:szCs w:val="22"/>
        </w:rPr>
      </w:pPr>
    </w:p>
    <w:p w14:paraId="6F62E448" w14:textId="77777777" w:rsidR="00C21B4A" w:rsidRDefault="00152DF4" w:rsidP="00C21B4A">
      <w:pPr>
        <w:tabs>
          <w:tab w:val="left" w:pos="-720"/>
          <w:tab w:val="left" w:pos="0"/>
        </w:tabs>
        <w:suppressAutoHyphens/>
        <w:ind w:left="720" w:hanging="720"/>
        <w:rPr>
          <w:rFonts w:ascii="Times New Roman" w:hAnsi="Times New Roman"/>
          <w:spacing w:val="-2"/>
          <w:sz w:val="22"/>
          <w:szCs w:val="22"/>
          <w:u w:val="single"/>
        </w:rPr>
      </w:pPr>
      <w:r w:rsidRPr="001C3CBB">
        <w:rPr>
          <w:rFonts w:ascii="Times New Roman" w:hAnsi="Times New Roman"/>
          <w:spacing w:val="-2"/>
          <w:sz w:val="22"/>
          <w:szCs w:val="22"/>
        </w:rPr>
        <w:tab/>
        <w:t>5.</w:t>
      </w:r>
      <w:r w:rsidRPr="001C3CBB">
        <w:rPr>
          <w:rFonts w:ascii="Times New Roman" w:hAnsi="Times New Roman"/>
          <w:spacing w:val="-2"/>
          <w:sz w:val="22"/>
          <w:szCs w:val="22"/>
        </w:rPr>
        <w:tab/>
      </w:r>
      <w:r w:rsidR="004933FA">
        <w:rPr>
          <w:rFonts w:ascii="Times New Roman" w:hAnsi="Times New Roman"/>
          <w:spacing w:val="-2"/>
          <w:sz w:val="22"/>
          <w:szCs w:val="22"/>
          <w:u w:val="single"/>
        </w:rPr>
        <w:t>Subawar</w:t>
      </w:r>
      <w:r w:rsidR="00F27F01">
        <w:rPr>
          <w:rFonts w:ascii="Times New Roman" w:hAnsi="Times New Roman"/>
          <w:spacing w:val="-2"/>
          <w:sz w:val="22"/>
          <w:szCs w:val="22"/>
          <w:u w:val="single"/>
        </w:rPr>
        <w:t xml:space="preserve">ds/Consortium/Contractual Costs (Including Research Institutions and any Other </w:t>
      </w:r>
    </w:p>
    <w:p w14:paraId="6F62E449" w14:textId="77777777" w:rsidR="0026377B" w:rsidRDefault="00C21B4A" w:rsidP="00C21B4A">
      <w:pPr>
        <w:tabs>
          <w:tab w:val="left" w:pos="-720"/>
          <w:tab w:val="left" w:pos="0"/>
        </w:tabs>
        <w:suppressAutoHyphens/>
        <w:ind w:left="720" w:hanging="72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sidR="00F27F01">
        <w:rPr>
          <w:rFonts w:ascii="Times New Roman" w:hAnsi="Times New Roman"/>
          <w:spacing w:val="-2"/>
          <w:sz w:val="22"/>
          <w:szCs w:val="22"/>
          <w:u w:val="single"/>
        </w:rPr>
        <w:t>Subcontractors)</w:t>
      </w:r>
      <w:r w:rsidR="005C6F24">
        <w:rPr>
          <w:rFonts w:ascii="Times New Roman" w:hAnsi="Times New Roman"/>
          <w:spacing w:val="-2"/>
          <w:sz w:val="22"/>
          <w:szCs w:val="22"/>
          <w:u w:val="single"/>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p>
    <w:p w14:paraId="6F62E44A" w14:textId="77777777" w:rsidR="00152DF4" w:rsidRDefault="0026377B" w:rsidP="00C21B4A">
      <w:pPr>
        <w:tabs>
          <w:tab w:val="left" w:pos="-720"/>
          <w:tab w:val="left" w:pos="0"/>
        </w:tabs>
        <w:suppressAutoHyphens/>
        <w:ind w:left="720" w:hanging="720"/>
        <w:rPr>
          <w:rFonts w:ascii="Times New Roman" w:hAnsi="Times New Roman"/>
          <w:spacing w:val="-2"/>
          <w:sz w:val="22"/>
          <w:szCs w:val="22"/>
          <w:u w:val="single"/>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5C6F24" w:rsidRPr="0026377B">
        <w:rPr>
          <w:rFonts w:ascii="Times New Roman" w:hAnsi="Times New Roman"/>
          <w:b/>
          <w:spacing w:val="-2"/>
          <w:sz w:val="22"/>
          <w:szCs w:val="22"/>
          <w:u w:val="single"/>
        </w:rPr>
        <w:t>$</w:t>
      </w:r>
      <w:r w:rsidR="005C6F24">
        <w:rPr>
          <w:rFonts w:ascii="Times New Roman" w:hAnsi="Times New Roman"/>
          <w:spacing w:val="-2"/>
          <w:sz w:val="22"/>
          <w:szCs w:val="22"/>
          <w:u w:val="single"/>
        </w:rPr>
        <w:t>_________________</w:t>
      </w:r>
    </w:p>
    <w:p w14:paraId="6F62E44B" w14:textId="77777777" w:rsidR="005C6F24" w:rsidRDefault="005C6F24" w:rsidP="00C21B4A">
      <w:pPr>
        <w:tabs>
          <w:tab w:val="left" w:pos="-720"/>
          <w:tab w:val="left" w:pos="0"/>
        </w:tabs>
        <w:suppressAutoHyphens/>
        <w:ind w:left="720" w:hanging="720"/>
        <w:rPr>
          <w:rFonts w:ascii="Times New Roman" w:hAnsi="Times New Roman"/>
          <w:spacing w:val="-2"/>
          <w:sz w:val="22"/>
          <w:szCs w:val="22"/>
          <w:u w:val="single"/>
        </w:rPr>
      </w:pPr>
    </w:p>
    <w:p w14:paraId="6F62E44C" w14:textId="77777777" w:rsidR="005C6F24" w:rsidRPr="001C3CBB" w:rsidRDefault="005C6F24" w:rsidP="00C21B4A">
      <w:pPr>
        <w:tabs>
          <w:tab w:val="left" w:pos="-720"/>
          <w:tab w:val="left" w:pos="0"/>
        </w:tabs>
        <w:suppressAutoHyphens/>
        <w:ind w:left="720" w:hanging="720"/>
        <w:rPr>
          <w:rFonts w:ascii="Times New Roman" w:hAnsi="Times New Roman"/>
          <w:spacing w:val="-2"/>
          <w:sz w:val="22"/>
          <w:szCs w:val="22"/>
        </w:rPr>
      </w:pPr>
    </w:p>
    <w:p w14:paraId="6F62E44D" w14:textId="77777777" w:rsidR="008360EC" w:rsidRPr="001C3CBB" w:rsidRDefault="005E2346" w:rsidP="00C015D5">
      <w:pPr>
        <w:tabs>
          <w:tab w:val="left" w:pos="-720"/>
          <w:tab w:val="left" w:pos="0"/>
        </w:tabs>
        <w:suppressAutoHyphens/>
        <w:ind w:left="720" w:hanging="720"/>
        <w:rPr>
          <w:rFonts w:ascii="Times New Roman" w:hAnsi="Times New Roman"/>
          <w:spacing w:val="-2"/>
          <w:sz w:val="22"/>
          <w:szCs w:val="22"/>
        </w:rPr>
      </w:pPr>
      <w:r w:rsidRPr="001C3CBB">
        <w:rPr>
          <w:rFonts w:ascii="Times New Roman" w:hAnsi="Times New Roman"/>
          <w:spacing w:val="-2"/>
          <w:sz w:val="22"/>
          <w:szCs w:val="22"/>
        </w:rPr>
        <w:tab/>
      </w:r>
      <w:r w:rsidRPr="001C3CBB">
        <w:rPr>
          <w:rFonts w:ascii="Times New Roman" w:hAnsi="Times New Roman"/>
          <w:spacing w:val="-2"/>
          <w:sz w:val="22"/>
          <w:szCs w:val="22"/>
        </w:rPr>
        <w:tab/>
      </w:r>
      <w:r w:rsidR="00D33CB5" w:rsidRPr="001C3CBB">
        <w:rPr>
          <w:rFonts w:ascii="Times New Roman" w:hAnsi="Times New Roman"/>
          <w:spacing w:val="-2"/>
          <w:sz w:val="22"/>
          <w:szCs w:val="22"/>
        </w:rPr>
        <w:t>a.</w:t>
      </w:r>
      <w:r w:rsidR="00D33CB5" w:rsidRPr="001C3CBB">
        <w:rPr>
          <w:rFonts w:ascii="Times New Roman" w:hAnsi="Times New Roman"/>
          <w:spacing w:val="-2"/>
          <w:sz w:val="22"/>
          <w:szCs w:val="22"/>
        </w:rPr>
        <w:tab/>
        <w:t>Describe the support and/or the services to be acquired.</w:t>
      </w:r>
    </w:p>
    <w:p w14:paraId="6F62E44E" w14:textId="7BF18DB7" w:rsidR="00D33CB5" w:rsidRPr="001C3CBB" w:rsidRDefault="00D33CB5" w:rsidP="00C015D5">
      <w:pPr>
        <w:tabs>
          <w:tab w:val="left" w:pos="-720"/>
          <w:tab w:val="left" w:pos="0"/>
        </w:tabs>
        <w:suppressAutoHyphens/>
        <w:ind w:left="720" w:hanging="720"/>
        <w:rPr>
          <w:rFonts w:ascii="Times New Roman" w:hAnsi="Times New Roman"/>
          <w:spacing w:val="-2"/>
          <w:sz w:val="22"/>
          <w:szCs w:val="22"/>
        </w:rPr>
      </w:pPr>
    </w:p>
    <w:p w14:paraId="6F62E44F" w14:textId="7CD6ADC6" w:rsidR="00D33CB5" w:rsidRPr="001C3CBB" w:rsidRDefault="00BA1255" w:rsidP="00C015D5">
      <w:pPr>
        <w:tabs>
          <w:tab w:val="left" w:pos="-720"/>
          <w:tab w:val="left" w:pos="0"/>
        </w:tabs>
        <w:suppressAutoHyphens/>
        <w:ind w:left="720" w:hanging="720"/>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6" behindDoc="0" locked="0" layoutInCell="1" allowOverlap="1" wp14:anchorId="453B0DEB" wp14:editId="47D28457">
                <wp:simplePos x="0" y="0"/>
                <wp:positionH relativeFrom="column">
                  <wp:posOffset>3387122</wp:posOffset>
                </wp:positionH>
                <wp:positionV relativeFrom="paragraph">
                  <wp:posOffset>6238</wp:posOffset>
                </wp:positionV>
                <wp:extent cx="2865584" cy="453358"/>
                <wp:effectExtent l="0" t="0" r="1143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584" cy="453358"/>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44C5E1E" w14:textId="77777777" w:rsidR="00BA1255" w:rsidRPr="00E34640" w:rsidRDefault="00BA1255" w:rsidP="00BA1255">
                            <w:pPr>
                              <w:rPr>
                                <w:rFonts w:asciiTheme="minorHAnsi" w:hAnsiTheme="minorHAnsi" w:cstheme="minorHAnsi"/>
                              </w:rPr>
                            </w:pPr>
                            <w:r w:rsidRPr="00E34640">
                              <w:rPr>
                                <w:rFonts w:asciiTheme="minorHAnsi" w:hAnsiTheme="minorHAnsi" w:cstheme="minorHAnsi"/>
                              </w:rPr>
                              <w:t>STTR or SBIR major subawardee. Or other subcontractors</w:t>
                            </w:r>
                          </w:p>
                          <w:p w14:paraId="10C384E3" w14:textId="77777777" w:rsidR="00BA1255" w:rsidRDefault="00BA1255" w:rsidP="00BA125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3B0DEB" id="_x0000_s1041" style="position:absolute;left:0;text-align:left;margin-left:266.7pt;margin-top:.5pt;width:225.65pt;height:35.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" fillcolor="white [3201]" strokecolor="#4f81bd [3204]" strokeweight="2pt">
                <v:textbox>
                  <w:txbxContent>
                    <w:p w14:paraId="544C5E1E" w14:textId="77777777" w:rsidR="00BA1255" w:rsidRPr="00E34640" w:rsidRDefault="00BA1255" w:rsidP="00BA1255">
                      <w:pPr>
                        <w:rPr>
                          <w:rFonts w:asciiTheme="minorHAnsi" w:hAnsiTheme="minorHAnsi" w:cstheme="minorHAnsi"/>
                        </w:rPr>
                      </w:pPr>
                      <w:r w:rsidRPr="00E34640">
                        <w:rPr>
                          <w:rFonts w:asciiTheme="minorHAnsi" w:hAnsiTheme="minorHAnsi" w:cstheme="minorHAnsi"/>
                        </w:rPr>
                        <w:t>STTR or SBIR major subawardee. Or other subcontractors</w:t>
                      </w:r>
                    </w:p>
                    <w:p w14:paraId="10C384E3" w14:textId="77777777" w:rsidR="00BA1255" w:rsidRDefault="00BA1255" w:rsidP="00BA1255">
                      <w:r>
                        <w:t xml:space="preserve"> </w:t>
                      </w:r>
                    </w:p>
                  </w:txbxContent>
                </v:textbox>
              </v:roundrect>
            </w:pict>
          </mc:Fallback>
        </mc:AlternateContent>
      </w:r>
    </w:p>
    <w:p w14:paraId="6F62E450" w14:textId="77777777" w:rsidR="00D33CB5" w:rsidRPr="001C3CBB" w:rsidRDefault="00D33CB5" w:rsidP="00C015D5">
      <w:pPr>
        <w:tabs>
          <w:tab w:val="left" w:pos="-720"/>
          <w:tab w:val="left" w:pos="0"/>
        </w:tabs>
        <w:suppressAutoHyphens/>
        <w:ind w:left="720" w:hanging="720"/>
        <w:rPr>
          <w:rFonts w:ascii="Times New Roman" w:hAnsi="Times New Roman"/>
          <w:spacing w:val="-2"/>
          <w:sz w:val="22"/>
          <w:szCs w:val="22"/>
        </w:rPr>
      </w:pPr>
    </w:p>
    <w:p w14:paraId="6F62E451" w14:textId="77777777" w:rsidR="00D33CB5" w:rsidRPr="001C3CBB" w:rsidRDefault="00D33CB5" w:rsidP="00C015D5">
      <w:pPr>
        <w:tabs>
          <w:tab w:val="left" w:pos="-720"/>
          <w:tab w:val="left" w:pos="0"/>
        </w:tabs>
        <w:suppressAutoHyphens/>
        <w:ind w:left="720" w:hanging="720"/>
        <w:rPr>
          <w:rFonts w:ascii="Times New Roman" w:hAnsi="Times New Roman"/>
          <w:spacing w:val="-2"/>
          <w:sz w:val="22"/>
          <w:szCs w:val="22"/>
        </w:rPr>
      </w:pPr>
    </w:p>
    <w:p w14:paraId="6F62E452" w14:textId="77777777" w:rsidR="00C21B4A" w:rsidRDefault="00C21B4A" w:rsidP="00C21B4A">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sidR="00D33CB5" w:rsidRPr="001C3CBB">
        <w:rPr>
          <w:rFonts w:ascii="Times New Roman" w:hAnsi="Times New Roman"/>
          <w:spacing w:val="-2"/>
          <w:sz w:val="22"/>
          <w:szCs w:val="22"/>
        </w:rPr>
        <w:t>b</w:t>
      </w:r>
      <w:r w:rsidR="005E2346" w:rsidRPr="001C3CBB">
        <w:rPr>
          <w:rFonts w:ascii="Times New Roman" w:hAnsi="Times New Roman"/>
          <w:spacing w:val="-2"/>
          <w:sz w:val="22"/>
          <w:szCs w:val="22"/>
        </w:rPr>
        <w:t>.</w:t>
      </w:r>
      <w:r w:rsidR="005E2346" w:rsidRPr="001C3CBB">
        <w:rPr>
          <w:rFonts w:ascii="Times New Roman" w:hAnsi="Times New Roman"/>
          <w:spacing w:val="-2"/>
          <w:sz w:val="22"/>
          <w:szCs w:val="22"/>
        </w:rPr>
        <w:tab/>
      </w:r>
      <w:r w:rsidR="00D33CB5" w:rsidRPr="001C3CBB">
        <w:rPr>
          <w:rFonts w:ascii="Times New Roman" w:hAnsi="Times New Roman"/>
          <w:spacing w:val="-2"/>
          <w:sz w:val="22"/>
          <w:szCs w:val="22"/>
        </w:rPr>
        <w:t xml:space="preserve">Provide a brief justification for the use of the research institution </w:t>
      </w:r>
      <w:r w:rsidR="00F27F01">
        <w:rPr>
          <w:rFonts w:ascii="Times New Roman" w:hAnsi="Times New Roman"/>
          <w:spacing w:val="-2"/>
          <w:sz w:val="22"/>
          <w:szCs w:val="22"/>
        </w:rPr>
        <w:t xml:space="preserve">or other subcontractor </w:t>
      </w:r>
    </w:p>
    <w:p w14:paraId="6F62E453" w14:textId="77777777" w:rsidR="005E2346" w:rsidRPr="001C3CBB" w:rsidRDefault="00C21B4A" w:rsidP="00C21B4A">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D33CB5" w:rsidRPr="001C3CBB">
        <w:rPr>
          <w:rFonts w:ascii="Times New Roman" w:hAnsi="Times New Roman"/>
          <w:spacing w:val="-2"/>
          <w:sz w:val="22"/>
          <w:szCs w:val="22"/>
        </w:rPr>
        <w:t>selected</w:t>
      </w:r>
      <w:r w:rsidR="005E2346" w:rsidRPr="001C3CBB">
        <w:rPr>
          <w:rFonts w:ascii="Times New Roman" w:hAnsi="Times New Roman"/>
          <w:spacing w:val="-2"/>
          <w:sz w:val="22"/>
          <w:szCs w:val="22"/>
        </w:rPr>
        <w:t>.</w:t>
      </w:r>
    </w:p>
    <w:p w14:paraId="6F62E454" w14:textId="77777777" w:rsidR="008360EC" w:rsidRPr="001C3CBB" w:rsidRDefault="008360EC" w:rsidP="00C015D5">
      <w:pPr>
        <w:tabs>
          <w:tab w:val="left" w:pos="-720"/>
          <w:tab w:val="left" w:pos="0"/>
          <w:tab w:val="left" w:pos="720"/>
        </w:tabs>
        <w:suppressAutoHyphens/>
        <w:ind w:left="1440" w:hanging="1440"/>
        <w:rPr>
          <w:rFonts w:ascii="Times New Roman" w:hAnsi="Times New Roman"/>
          <w:spacing w:val="-2"/>
          <w:sz w:val="22"/>
          <w:szCs w:val="22"/>
        </w:rPr>
      </w:pPr>
    </w:p>
    <w:p w14:paraId="6F62E455" w14:textId="77777777" w:rsidR="008360EC" w:rsidRPr="001C3CBB" w:rsidRDefault="008360EC" w:rsidP="00C015D5">
      <w:pPr>
        <w:tabs>
          <w:tab w:val="left" w:pos="-720"/>
          <w:tab w:val="left" w:pos="0"/>
          <w:tab w:val="left" w:pos="720"/>
        </w:tabs>
        <w:suppressAutoHyphens/>
        <w:ind w:left="1440" w:hanging="1440"/>
        <w:rPr>
          <w:rFonts w:ascii="Times New Roman" w:hAnsi="Times New Roman"/>
          <w:spacing w:val="-2"/>
          <w:sz w:val="22"/>
          <w:szCs w:val="22"/>
        </w:rPr>
      </w:pPr>
    </w:p>
    <w:p w14:paraId="6F62E456" w14:textId="77777777" w:rsidR="008360EC" w:rsidRPr="001C3CBB" w:rsidRDefault="008360EC" w:rsidP="00C015D5">
      <w:pPr>
        <w:tabs>
          <w:tab w:val="left" w:pos="-720"/>
          <w:tab w:val="left" w:pos="0"/>
          <w:tab w:val="left" w:pos="720"/>
        </w:tabs>
        <w:suppressAutoHyphens/>
        <w:ind w:left="1440" w:hanging="1440"/>
        <w:rPr>
          <w:rFonts w:ascii="Times New Roman" w:hAnsi="Times New Roman"/>
          <w:spacing w:val="-2"/>
          <w:sz w:val="22"/>
          <w:szCs w:val="22"/>
        </w:rPr>
      </w:pPr>
    </w:p>
    <w:p w14:paraId="6F62E457" w14:textId="77777777" w:rsidR="00EA16AD" w:rsidRPr="001C3CBB" w:rsidRDefault="00EA16AD" w:rsidP="00C015D5">
      <w:pPr>
        <w:tabs>
          <w:tab w:val="left" w:pos="-720"/>
          <w:tab w:val="left" w:pos="0"/>
          <w:tab w:val="left" w:pos="720"/>
        </w:tabs>
        <w:suppressAutoHyphens/>
        <w:ind w:left="1440" w:hanging="1440"/>
        <w:rPr>
          <w:rFonts w:ascii="Times New Roman" w:hAnsi="Times New Roman"/>
          <w:spacing w:val="-2"/>
          <w:sz w:val="22"/>
          <w:szCs w:val="22"/>
        </w:rPr>
      </w:pPr>
    </w:p>
    <w:p w14:paraId="6F62E458" w14:textId="77777777" w:rsidR="00C21B4A" w:rsidRDefault="00D33CB5" w:rsidP="00C21B4A">
      <w:pPr>
        <w:tabs>
          <w:tab w:val="left" w:pos="-720"/>
          <w:tab w:val="left" w:pos="0"/>
          <w:tab w:val="left" w:pos="720"/>
        </w:tabs>
        <w:suppressAutoHyphens/>
        <w:ind w:left="1440" w:hanging="2160"/>
        <w:rPr>
          <w:rFonts w:ascii="Times New Roman" w:hAnsi="Times New Roman"/>
          <w:spacing w:val="-2"/>
          <w:sz w:val="22"/>
          <w:szCs w:val="22"/>
        </w:rPr>
      </w:pPr>
      <w:r w:rsidRPr="001C3CBB">
        <w:rPr>
          <w:rFonts w:ascii="Times New Roman" w:hAnsi="Times New Roman"/>
          <w:spacing w:val="-2"/>
          <w:sz w:val="22"/>
          <w:szCs w:val="22"/>
        </w:rPr>
        <w:tab/>
      </w:r>
      <w:r w:rsidRPr="001C3CBB">
        <w:rPr>
          <w:rFonts w:ascii="Times New Roman" w:hAnsi="Times New Roman"/>
          <w:spacing w:val="-2"/>
          <w:sz w:val="22"/>
          <w:szCs w:val="22"/>
        </w:rPr>
        <w:tab/>
      </w:r>
      <w:r w:rsidR="00C21B4A">
        <w:rPr>
          <w:rFonts w:ascii="Times New Roman" w:hAnsi="Times New Roman"/>
          <w:spacing w:val="-2"/>
          <w:sz w:val="22"/>
          <w:szCs w:val="22"/>
        </w:rPr>
        <w:tab/>
      </w:r>
      <w:r w:rsidRPr="001C3CBB">
        <w:rPr>
          <w:rFonts w:ascii="Times New Roman" w:hAnsi="Times New Roman"/>
          <w:spacing w:val="-2"/>
          <w:sz w:val="22"/>
          <w:szCs w:val="22"/>
        </w:rPr>
        <w:t>c</w:t>
      </w:r>
      <w:r w:rsidR="005E2346" w:rsidRPr="001C3CBB">
        <w:rPr>
          <w:rFonts w:ascii="Times New Roman" w:hAnsi="Times New Roman"/>
          <w:spacing w:val="-2"/>
          <w:sz w:val="22"/>
          <w:szCs w:val="22"/>
        </w:rPr>
        <w:t>.</w:t>
      </w:r>
      <w:r w:rsidR="005E2346" w:rsidRPr="001C3CBB">
        <w:rPr>
          <w:rFonts w:ascii="Times New Roman" w:hAnsi="Times New Roman"/>
          <w:spacing w:val="-2"/>
          <w:sz w:val="22"/>
          <w:szCs w:val="22"/>
        </w:rPr>
        <w:tab/>
      </w:r>
      <w:r w:rsidRPr="001C3CBB">
        <w:rPr>
          <w:rFonts w:ascii="Times New Roman" w:hAnsi="Times New Roman"/>
          <w:spacing w:val="-2"/>
          <w:sz w:val="22"/>
          <w:szCs w:val="22"/>
        </w:rPr>
        <w:t>S</w:t>
      </w:r>
      <w:r w:rsidR="005E2346" w:rsidRPr="001C3CBB">
        <w:rPr>
          <w:rFonts w:ascii="Times New Roman" w:hAnsi="Times New Roman"/>
          <w:spacing w:val="-2"/>
          <w:sz w:val="22"/>
          <w:szCs w:val="22"/>
        </w:rPr>
        <w:t>tate the amounts of time to be devoted to the project</w:t>
      </w:r>
      <w:r w:rsidR="001C3CBB" w:rsidRPr="001C3CBB">
        <w:rPr>
          <w:rFonts w:ascii="Times New Roman" w:hAnsi="Times New Roman"/>
          <w:spacing w:val="-2"/>
          <w:sz w:val="22"/>
          <w:szCs w:val="22"/>
        </w:rPr>
        <w:t xml:space="preserve">, </w:t>
      </w:r>
      <w:r w:rsidR="003C07A1">
        <w:rPr>
          <w:rFonts w:ascii="Times New Roman" w:hAnsi="Times New Roman"/>
          <w:spacing w:val="-2"/>
          <w:sz w:val="22"/>
          <w:szCs w:val="22"/>
        </w:rPr>
        <w:t>and</w:t>
      </w:r>
      <w:r w:rsidR="005E2346" w:rsidRPr="001C3CBB">
        <w:rPr>
          <w:rFonts w:ascii="Times New Roman" w:hAnsi="Times New Roman"/>
          <w:spacing w:val="-2"/>
          <w:sz w:val="22"/>
          <w:szCs w:val="22"/>
        </w:rPr>
        <w:t xml:space="preserve"> the costs </w:t>
      </w:r>
      <w:r w:rsidR="003C07A1">
        <w:rPr>
          <w:rFonts w:ascii="Times New Roman" w:hAnsi="Times New Roman"/>
          <w:spacing w:val="-2"/>
          <w:sz w:val="22"/>
          <w:szCs w:val="22"/>
        </w:rPr>
        <w:t>that will</w:t>
      </w:r>
      <w:r w:rsidR="00F27F01">
        <w:rPr>
          <w:rFonts w:ascii="Times New Roman" w:hAnsi="Times New Roman"/>
          <w:spacing w:val="-2"/>
          <w:sz w:val="22"/>
          <w:szCs w:val="22"/>
        </w:rPr>
        <w:t xml:space="preserve"> </w:t>
      </w:r>
      <w:r w:rsidR="005E2346" w:rsidRPr="001C3CBB">
        <w:rPr>
          <w:rFonts w:ascii="Times New Roman" w:hAnsi="Times New Roman"/>
          <w:spacing w:val="-2"/>
          <w:sz w:val="22"/>
          <w:szCs w:val="22"/>
        </w:rPr>
        <w:t xml:space="preserve">be charged </w:t>
      </w:r>
    </w:p>
    <w:p w14:paraId="6F62E459" w14:textId="77777777" w:rsidR="005E2346" w:rsidRDefault="00C21B4A" w:rsidP="00C21B4A">
      <w:pPr>
        <w:tabs>
          <w:tab w:val="left" w:pos="-720"/>
          <w:tab w:val="left" w:pos="0"/>
          <w:tab w:val="left" w:pos="720"/>
        </w:tabs>
        <w:suppressAutoHyphens/>
        <w:ind w:left="1440" w:hanging="216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5E2346" w:rsidRPr="001C3CBB">
        <w:rPr>
          <w:rFonts w:ascii="Times New Roman" w:hAnsi="Times New Roman"/>
          <w:spacing w:val="-2"/>
          <w:sz w:val="22"/>
          <w:szCs w:val="22"/>
        </w:rPr>
        <w:t>to this award.</w:t>
      </w:r>
    </w:p>
    <w:p w14:paraId="6F62E45A" w14:textId="77777777" w:rsidR="00C015D5" w:rsidRDefault="00C015D5" w:rsidP="00C015D5">
      <w:pPr>
        <w:tabs>
          <w:tab w:val="left" w:pos="-720"/>
          <w:tab w:val="left" w:pos="0"/>
          <w:tab w:val="left" w:pos="720"/>
        </w:tabs>
        <w:suppressAutoHyphens/>
        <w:ind w:left="2160" w:hanging="2160"/>
        <w:rPr>
          <w:rFonts w:ascii="Times New Roman" w:hAnsi="Times New Roman"/>
          <w:spacing w:val="-2"/>
          <w:sz w:val="22"/>
          <w:szCs w:val="22"/>
        </w:rPr>
      </w:pPr>
    </w:p>
    <w:p w14:paraId="6F62E45B" w14:textId="77777777" w:rsidR="009E4855" w:rsidRPr="001C3CBB" w:rsidRDefault="009E4855" w:rsidP="00C015D5">
      <w:pPr>
        <w:tabs>
          <w:tab w:val="left" w:pos="-720"/>
          <w:tab w:val="left" w:pos="0"/>
          <w:tab w:val="left" w:pos="720"/>
        </w:tabs>
        <w:suppressAutoHyphens/>
        <w:ind w:left="2160" w:hanging="2160"/>
        <w:rPr>
          <w:rFonts w:ascii="Times New Roman" w:hAnsi="Times New Roman"/>
          <w:spacing w:val="-2"/>
          <w:sz w:val="22"/>
          <w:szCs w:val="22"/>
        </w:rPr>
      </w:pPr>
    </w:p>
    <w:p w14:paraId="6F62E45C" w14:textId="77777777" w:rsidR="00D33CB5" w:rsidRDefault="00D33CB5" w:rsidP="00C015D5">
      <w:pPr>
        <w:tabs>
          <w:tab w:val="left" w:pos="-720"/>
          <w:tab w:val="left" w:pos="0"/>
          <w:tab w:val="left" w:pos="720"/>
        </w:tabs>
        <w:suppressAutoHyphens/>
        <w:ind w:left="1440" w:hanging="1440"/>
        <w:rPr>
          <w:rFonts w:ascii="Times New Roman" w:hAnsi="Times New Roman"/>
          <w:spacing w:val="-2"/>
          <w:sz w:val="22"/>
          <w:szCs w:val="22"/>
        </w:rPr>
      </w:pPr>
    </w:p>
    <w:p w14:paraId="6F62E45D" w14:textId="77777777" w:rsidR="00EF6970" w:rsidRPr="001C3CBB" w:rsidRDefault="00EF6970" w:rsidP="00C015D5">
      <w:pPr>
        <w:tabs>
          <w:tab w:val="left" w:pos="-720"/>
          <w:tab w:val="left" w:pos="0"/>
          <w:tab w:val="left" w:pos="720"/>
        </w:tabs>
        <w:suppressAutoHyphens/>
        <w:ind w:left="1440" w:hanging="1440"/>
        <w:rPr>
          <w:rFonts w:ascii="Times New Roman" w:hAnsi="Times New Roman"/>
          <w:spacing w:val="-2"/>
          <w:sz w:val="22"/>
          <w:szCs w:val="22"/>
        </w:rPr>
      </w:pPr>
    </w:p>
    <w:p w14:paraId="6F62E45E" w14:textId="77777777" w:rsidR="00C21B4A" w:rsidRDefault="00F27F01" w:rsidP="00C21B4A">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Pr="001C3CBB">
        <w:rPr>
          <w:rFonts w:ascii="Times New Roman" w:hAnsi="Times New Roman"/>
          <w:spacing w:val="-2"/>
          <w:sz w:val="22"/>
          <w:szCs w:val="22"/>
        </w:rPr>
        <w:tab/>
      </w:r>
      <w:r>
        <w:rPr>
          <w:rFonts w:ascii="Times New Roman" w:hAnsi="Times New Roman"/>
          <w:spacing w:val="-2"/>
          <w:sz w:val="22"/>
          <w:szCs w:val="22"/>
        </w:rPr>
        <w:t>d</w:t>
      </w:r>
      <w:r w:rsidRPr="001C3CBB">
        <w:rPr>
          <w:rFonts w:ascii="Times New Roman" w:hAnsi="Times New Roman"/>
          <w:spacing w:val="-2"/>
          <w:sz w:val="22"/>
          <w:szCs w:val="22"/>
        </w:rPr>
        <w:t>.</w:t>
      </w:r>
      <w:r w:rsidRPr="001C3CBB">
        <w:rPr>
          <w:rFonts w:ascii="Times New Roman" w:hAnsi="Times New Roman"/>
          <w:spacing w:val="-2"/>
          <w:sz w:val="22"/>
          <w:szCs w:val="22"/>
        </w:rPr>
        <w:tab/>
        <w:t xml:space="preserve">For professional services contracts, state the number of hours to be devoted to the project, </w:t>
      </w:r>
    </w:p>
    <w:p w14:paraId="6F62E45F" w14:textId="77777777" w:rsidR="00F27F01" w:rsidRPr="001C3CBB" w:rsidRDefault="00C21B4A" w:rsidP="00C21B4A">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lastRenderedPageBreak/>
        <w:tab/>
      </w:r>
      <w:r>
        <w:rPr>
          <w:rFonts w:ascii="Times New Roman" w:hAnsi="Times New Roman"/>
          <w:spacing w:val="-2"/>
          <w:sz w:val="22"/>
          <w:szCs w:val="22"/>
        </w:rPr>
        <w:tab/>
      </w:r>
      <w:r>
        <w:rPr>
          <w:rFonts w:ascii="Times New Roman" w:hAnsi="Times New Roman"/>
          <w:spacing w:val="-2"/>
          <w:sz w:val="22"/>
          <w:szCs w:val="22"/>
        </w:rPr>
        <w:tab/>
      </w:r>
      <w:r w:rsidR="003C07A1">
        <w:rPr>
          <w:rFonts w:ascii="Times New Roman" w:hAnsi="Times New Roman"/>
          <w:spacing w:val="-2"/>
          <w:sz w:val="22"/>
          <w:szCs w:val="22"/>
        </w:rPr>
        <w:t>and</w:t>
      </w:r>
      <w:r w:rsidR="00F27F01" w:rsidRPr="001C3CBB">
        <w:rPr>
          <w:rFonts w:ascii="Times New Roman" w:hAnsi="Times New Roman"/>
          <w:spacing w:val="-2"/>
          <w:sz w:val="22"/>
          <w:szCs w:val="22"/>
        </w:rPr>
        <w:t xml:space="preserve"> the costs </w:t>
      </w:r>
      <w:r w:rsidR="003C07A1">
        <w:rPr>
          <w:rFonts w:ascii="Times New Roman" w:hAnsi="Times New Roman"/>
          <w:spacing w:val="-2"/>
          <w:sz w:val="22"/>
          <w:szCs w:val="22"/>
        </w:rPr>
        <w:t xml:space="preserve">that will </w:t>
      </w:r>
      <w:r w:rsidR="00F27F01" w:rsidRPr="001C3CBB">
        <w:rPr>
          <w:rFonts w:ascii="Times New Roman" w:hAnsi="Times New Roman"/>
          <w:spacing w:val="-2"/>
          <w:sz w:val="22"/>
          <w:szCs w:val="22"/>
        </w:rPr>
        <w:t>be charged to this award.</w:t>
      </w:r>
    </w:p>
    <w:p w14:paraId="6F62E460" w14:textId="77777777" w:rsidR="00D33CB5" w:rsidRDefault="00D33CB5" w:rsidP="00C015D5">
      <w:pPr>
        <w:tabs>
          <w:tab w:val="left" w:pos="-720"/>
          <w:tab w:val="left" w:pos="0"/>
          <w:tab w:val="left" w:pos="720"/>
        </w:tabs>
        <w:suppressAutoHyphens/>
        <w:ind w:left="1440" w:hanging="1440"/>
        <w:rPr>
          <w:rFonts w:ascii="Times New Roman" w:hAnsi="Times New Roman"/>
          <w:spacing w:val="-2"/>
          <w:sz w:val="22"/>
          <w:szCs w:val="22"/>
        </w:rPr>
      </w:pPr>
    </w:p>
    <w:p w14:paraId="6F62E461" w14:textId="77777777" w:rsidR="009E4855" w:rsidRDefault="009E4855" w:rsidP="00C015D5">
      <w:pPr>
        <w:tabs>
          <w:tab w:val="left" w:pos="-720"/>
          <w:tab w:val="left" w:pos="0"/>
          <w:tab w:val="left" w:pos="720"/>
        </w:tabs>
        <w:suppressAutoHyphens/>
        <w:ind w:left="1440" w:hanging="1440"/>
        <w:rPr>
          <w:rFonts w:ascii="Times New Roman" w:hAnsi="Times New Roman"/>
          <w:spacing w:val="-2"/>
          <w:sz w:val="22"/>
          <w:szCs w:val="22"/>
        </w:rPr>
      </w:pPr>
    </w:p>
    <w:p w14:paraId="6F62E462" w14:textId="77777777" w:rsidR="009E4855" w:rsidRPr="001C3CBB" w:rsidRDefault="009E4855" w:rsidP="00C015D5">
      <w:pPr>
        <w:tabs>
          <w:tab w:val="left" w:pos="-720"/>
          <w:tab w:val="left" w:pos="0"/>
          <w:tab w:val="left" w:pos="720"/>
        </w:tabs>
        <w:suppressAutoHyphens/>
        <w:ind w:left="1440" w:hanging="1440"/>
        <w:rPr>
          <w:rFonts w:ascii="Times New Roman" w:hAnsi="Times New Roman"/>
          <w:spacing w:val="-2"/>
          <w:sz w:val="22"/>
          <w:szCs w:val="22"/>
        </w:rPr>
      </w:pPr>
    </w:p>
    <w:p w14:paraId="6F62E463" w14:textId="77777777" w:rsidR="00D33CB5" w:rsidRPr="001C3CBB" w:rsidRDefault="00D33CB5" w:rsidP="00C015D5">
      <w:pPr>
        <w:tabs>
          <w:tab w:val="left" w:pos="-720"/>
          <w:tab w:val="left" w:pos="0"/>
          <w:tab w:val="left" w:pos="720"/>
        </w:tabs>
        <w:suppressAutoHyphens/>
        <w:ind w:left="1440" w:hanging="1440"/>
        <w:rPr>
          <w:rFonts w:ascii="Times New Roman" w:hAnsi="Times New Roman"/>
          <w:spacing w:val="-2"/>
          <w:sz w:val="22"/>
          <w:szCs w:val="22"/>
        </w:rPr>
      </w:pPr>
    </w:p>
    <w:p w14:paraId="6F62E464" w14:textId="77777777" w:rsidR="00C21B4A" w:rsidRDefault="00D33CB5" w:rsidP="00C21B4A">
      <w:pPr>
        <w:tabs>
          <w:tab w:val="left" w:pos="-720"/>
          <w:tab w:val="left" w:pos="0"/>
          <w:tab w:val="left" w:pos="720"/>
        </w:tabs>
        <w:suppressAutoHyphens/>
        <w:ind w:left="1440" w:hanging="1440"/>
        <w:rPr>
          <w:rFonts w:ascii="Times New Roman" w:hAnsi="Times New Roman"/>
          <w:sz w:val="22"/>
          <w:szCs w:val="22"/>
        </w:rPr>
      </w:pPr>
      <w:r w:rsidRPr="001C3CBB">
        <w:rPr>
          <w:rFonts w:ascii="Times New Roman" w:hAnsi="Times New Roman"/>
          <w:spacing w:val="-2"/>
          <w:sz w:val="22"/>
          <w:szCs w:val="22"/>
        </w:rPr>
        <w:tab/>
      </w:r>
      <w:r w:rsidRPr="001C3CBB">
        <w:rPr>
          <w:rFonts w:ascii="Times New Roman" w:hAnsi="Times New Roman"/>
          <w:spacing w:val="-2"/>
          <w:sz w:val="22"/>
          <w:szCs w:val="22"/>
        </w:rPr>
        <w:tab/>
      </w:r>
      <w:r w:rsidR="00F27F01">
        <w:rPr>
          <w:rFonts w:ascii="Times New Roman" w:hAnsi="Times New Roman"/>
          <w:spacing w:val="-2"/>
          <w:sz w:val="22"/>
          <w:szCs w:val="22"/>
        </w:rPr>
        <w:t>e</w:t>
      </w:r>
      <w:r w:rsidRPr="001C3CBB">
        <w:rPr>
          <w:rFonts w:ascii="Times New Roman" w:hAnsi="Times New Roman"/>
          <w:spacing w:val="-2"/>
          <w:sz w:val="22"/>
          <w:szCs w:val="22"/>
        </w:rPr>
        <w:t>.</w:t>
      </w:r>
      <w:r w:rsidRPr="001C3CBB">
        <w:rPr>
          <w:rFonts w:ascii="Times New Roman" w:hAnsi="Times New Roman"/>
          <w:spacing w:val="-2"/>
          <w:sz w:val="22"/>
          <w:szCs w:val="22"/>
        </w:rPr>
        <w:tab/>
      </w:r>
      <w:r w:rsidR="00CE3B67" w:rsidRPr="001C3CBB">
        <w:rPr>
          <w:rFonts w:ascii="Times New Roman" w:hAnsi="Times New Roman"/>
          <w:sz w:val="22"/>
          <w:szCs w:val="22"/>
        </w:rPr>
        <w:t xml:space="preserve">A budget and budget support documentation, formatted in the same or similar manner </w:t>
      </w:r>
    </w:p>
    <w:p w14:paraId="6F62E465" w14:textId="77777777" w:rsidR="00CE3B67" w:rsidRDefault="00C21B4A" w:rsidP="00C21B4A">
      <w:pPr>
        <w:tabs>
          <w:tab w:val="left" w:pos="-720"/>
          <w:tab w:val="left" w:pos="0"/>
          <w:tab w:val="left" w:pos="720"/>
        </w:tabs>
        <w:suppressAutoHyphens/>
        <w:ind w:left="2160" w:hanging="1440"/>
        <w:rPr>
          <w:rFonts w:ascii="Times New Roman" w:hAnsi="Times New Roman"/>
          <w:sz w:val="22"/>
          <w:szCs w:val="22"/>
        </w:rPr>
      </w:pPr>
      <w:r>
        <w:rPr>
          <w:rFonts w:ascii="Times New Roman" w:hAnsi="Times New Roman"/>
          <w:sz w:val="22"/>
          <w:szCs w:val="22"/>
        </w:rPr>
        <w:tab/>
      </w:r>
      <w:r w:rsidR="00CE3B67" w:rsidRPr="001C3CBB">
        <w:rPr>
          <w:rFonts w:ascii="Times New Roman" w:hAnsi="Times New Roman"/>
          <w:sz w:val="22"/>
          <w:szCs w:val="22"/>
        </w:rPr>
        <w:t>as</w:t>
      </w:r>
      <w:r w:rsidR="00393CA7" w:rsidRPr="001C3CBB">
        <w:rPr>
          <w:rFonts w:ascii="Times New Roman" w:hAnsi="Times New Roman"/>
          <w:sz w:val="22"/>
          <w:szCs w:val="22"/>
        </w:rPr>
        <w:t xml:space="preserve"> your own</w:t>
      </w:r>
      <w:r w:rsidR="00CE3B67" w:rsidRPr="001C3CBB">
        <w:rPr>
          <w:rFonts w:ascii="Times New Roman" w:hAnsi="Times New Roman"/>
          <w:sz w:val="22"/>
          <w:szCs w:val="22"/>
        </w:rPr>
        <w:t>, must be obtained from</w:t>
      </w:r>
      <w:r w:rsidR="00393CA7" w:rsidRPr="001C3CBB">
        <w:rPr>
          <w:rFonts w:ascii="Times New Roman" w:hAnsi="Times New Roman"/>
          <w:sz w:val="22"/>
          <w:szCs w:val="22"/>
        </w:rPr>
        <w:t xml:space="preserve"> the research institution</w:t>
      </w:r>
      <w:r w:rsidR="00F27F01">
        <w:rPr>
          <w:rFonts w:ascii="Times New Roman" w:hAnsi="Times New Roman"/>
          <w:sz w:val="22"/>
          <w:szCs w:val="22"/>
        </w:rPr>
        <w:t xml:space="preserve"> or other subcontractors</w:t>
      </w:r>
      <w:r w:rsidR="00CE3B67" w:rsidRPr="001C3CBB">
        <w:rPr>
          <w:rFonts w:ascii="Times New Roman" w:hAnsi="Times New Roman"/>
          <w:b/>
          <w:sz w:val="22"/>
          <w:szCs w:val="22"/>
        </w:rPr>
        <w:t xml:space="preserve">.  Submit the </w:t>
      </w:r>
      <w:r w:rsidR="00393CA7" w:rsidRPr="001C3CBB">
        <w:rPr>
          <w:rFonts w:ascii="Times New Roman" w:hAnsi="Times New Roman"/>
          <w:b/>
          <w:sz w:val="22"/>
          <w:szCs w:val="22"/>
        </w:rPr>
        <w:t xml:space="preserve">research institution </w:t>
      </w:r>
      <w:r w:rsidR="00F27F01">
        <w:rPr>
          <w:rFonts w:ascii="Times New Roman" w:hAnsi="Times New Roman"/>
          <w:b/>
          <w:sz w:val="22"/>
          <w:szCs w:val="22"/>
        </w:rPr>
        <w:t xml:space="preserve">or other subcontractor </w:t>
      </w:r>
      <w:r w:rsidR="00CE3B67" w:rsidRPr="001C3CBB">
        <w:rPr>
          <w:rFonts w:ascii="Times New Roman" w:hAnsi="Times New Roman"/>
          <w:b/>
          <w:sz w:val="22"/>
          <w:szCs w:val="22"/>
        </w:rPr>
        <w:t xml:space="preserve">documentation together with your written review comments confirming your determination of the reasonableness and acceptability of each element of the proposed </w:t>
      </w:r>
      <w:r w:rsidR="00393CA7" w:rsidRPr="001C3CBB">
        <w:rPr>
          <w:rFonts w:ascii="Times New Roman" w:hAnsi="Times New Roman"/>
          <w:b/>
          <w:sz w:val="22"/>
          <w:szCs w:val="22"/>
        </w:rPr>
        <w:t>b</w:t>
      </w:r>
      <w:r w:rsidR="00CE3B67" w:rsidRPr="001C3CBB">
        <w:rPr>
          <w:rFonts w:ascii="Times New Roman" w:hAnsi="Times New Roman"/>
          <w:b/>
          <w:sz w:val="22"/>
          <w:szCs w:val="22"/>
        </w:rPr>
        <w:t>udget</w:t>
      </w:r>
      <w:r w:rsidR="00EF6970">
        <w:rPr>
          <w:rFonts w:ascii="Times New Roman" w:hAnsi="Times New Roman"/>
          <w:sz w:val="22"/>
          <w:szCs w:val="22"/>
        </w:rPr>
        <w:t>.</w:t>
      </w:r>
    </w:p>
    <w:p w14:paraId="0FFFA39F" w14:textId="77777777" w:rsidR="00D365AD" w:rsidRDefault="00D365AD" w:rsidP="00C21B4A">
      <w:pPr>
        <w:tabs>
          <w:tab w:val="left" w:pos="-720"/>
          <w:tab w:val="left" w:pos="0"/>
          <w:tab w:val="left" w:pos="720"/>
        </w:tabs>
        <w:suppressAutoHyphens/>
        <w:ind w:left="2160" w:hanging="1440"/>
        <w:rPr>
          <w:rFonts w:ascii="Times New Roman" w:hAnsi="Times New Roman"/>
          <w:sz w:val="22"/>
          <w:szCs w:val="22"/>
        </w:rPr>
      </w:pPr>
    </w:p>
    <w:p w14:paraId="66A15865" w14:textId="2CAB9988" w:rsidR="00D365AD" w:rsidRDefault="008952F0" w:rsidP="00C21B4A">
      <w:pPr>
        <w:tabs>
          <w:tab w:val="left" w:pos="-720"/>
          <w:tab w:val="left" w:pos="0"/>
          <w:tab w:val="left" w:pos="720"/>
        </w:tabs>
        <w:suppressAutoHyphens/>
        <w:ind w:left="2160" w:hanging="1440"/>
        <w:rPr>
          <w:rFonts w:ascii="Times New Roman" w:hAnsi="Times New Roman"/>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7" behindDoc="0" locked="0" layoutInCell="1" allowOverlap="1" wp14:anchorId="50F3A01E" wp14:editId="767AC827">
                <wp:simplePos x="0" y="0"/>
                <wp:positionH relativeFrom="margin">
                  <wp:align>right</wp:align>
                </wp:positionH>
                <wp:positionV relativeFrom="paragraph">
                  <wp:posOffset>15024</wp:posOffset>
                </wp:positionV>
                <wp:extent cx="4324350" cy="966159"/>
                <wp:effectExtent l="0" t="0" r="19050" b="2476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966159"/>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68B53B0" w14:textId="77777777" w:rsidR="00E34640" w:rsidRDefault="008952F0" w:rsidP="008952F0">
                            <w:pPr>
                              <w:rPr>
                                <w:rFonts w:asciiTheme="minorHAnsi" w:hAnsiTheme="minorHAnsi" w:cstheme="minorHAnsi"/>
                              </w:rPr>
                            </w:pPr>
                            <w:r w:rsidRPr="00E34640">
                              <w:rPr>
                                <w:rFonts w:asciiTheme="minorHAnsi" w:hAnsiTheme="minorHAnsi" w:cstheme="minorHAnsi"/>
                              </w:rPr>
                              <w:t xml:space="preserve">All subawards require similar budget format and cost analysis as you the awardee. Add this note: </w:t>
                            </w:r>
                          </w:p>
                          <w:p w14:paraId="412DAD4B" w14:textId="77777777" w:rsidR="00E34640" w:rsidRDefault="00E34640" w:rsidP="008952F0">
                            <w:pPr>
                              <w:rPr>
                                <w:rFonts w:asciiTheme="minorHAnsi" w:hAnsiTheme="minorHAnsi" w:cstheme="minorHAnsi"/>
                              </w:rPr>
                            </w:pPr>
                          </w:p>
                          <w:p w14:paraId="2BCA0831" w14:textId="7A16364A" w:rsidR="008952F0" w:rsidRPr="00E34640" w:rsidRDefault="008952F0" w:rsidP="008952F0">
                            <w:pPr>
                              <w:rPr>
                                <w:rFonts w:asciiTheme="minorHAnsi" w:hAnsiTheme="minorHAnsi" w:cstheme="minorHAnsi"/>
                              </w:rPr>
                            </w:pPr>
                            <w:r w:rsidRPr="00E34640">
                              <w:rPr>
                                <w:rFonts w:ascii="Times New Roman" w:hAnsi="Times New Roman"/>
                                <w:spacing w:val="-2"/>
                              </w:rPr>
                              <w:t>In accordance with the FOA, an evaluation of the subaward budget will be provided upon request and notification of grant award.</w:t>
                            </w:r>
                          </w:p>
                          <w:p w14:paraId="00A916F2" w14:textId="77777777" w:rsidR="008952F0" w:rsidRDefault="008952F0" w:rsidP="008952F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0F3A01E" id="_x0000_s1042" style="position:absolute;left:0;text-align:left;margin-left:289.3pt;margin-top:1.2pt;width:340.5pt;height:76.1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" fillcolor="white [3201]" strokecolor="#4f81bd [3204]" strokeweight="2pt">
                <v:textbox>
                  <w:txbxContent>
                    <w:p w14:paraId="168B53B0" w14:textId="77777777" w:rsidR="00E34640" w:rsidRDefault="008952F0" w:rsidP="008952F0">
                      <w:pPr>
                        <w:rPr>
                          <w:rFonts w:asciiTheme="minorHAnsi" w:hAnsiTheme="minorHAnsi" w:cstheme="minorHAnsi"/>
                        </w:rPr>
                      </w:pPr>
                      <w:r w:rsidRPr="00E34640">
                        <w:rPr>
                          <w:rFonts w:asciiTheme="minorHAnsi" w:hAnsiTheme="minorHAnsi" w:cstheme="minorHAnsi"/>
                        </w:rPr>
                        <w:t xml:space="preserve">All subawards require similar budget format and cost analysis as you the awardee. Add this note: </w:t>
                      </w:r>
                    </w:p>
                    <w:p w14:paraId="412DAD4B" w14:textId="77777777" w:rsidR="00E34640" w:rsidRDefault="00E34640" w:rsidP="008952F0">
                      <w:pPr>
                        <w:rPr>
                          <w:rFonts w:asciiTheme="minorHAnsi" w:hAnsiTheme="minorHAnsi" w:cstheme="minorHAnsi"/>
                        </w:rPr>
                      </w:pPr>
                    </w:p>
                    <w:p w14:paraId="2BCA0831" w14:textId="7A16364A" w:rsidR="008952F0" w:rsidRPr="00E34640" w:rsidRDefault="008952F0" w:rsidP="008952F0">
                      <w:pPr>
                        <w:rPr>
                          <w:rFonts w:asciiTheme="minorHAnsi" w:hAnsiTheme="minorHAnsi" w:cstheme="minorHAnsi"/>
                        </w:rPr>
                      </w:pPr>
                      <w:r w:rsidRPr="00E34640">
                        <w:rPr>
                          <w:rFonts w:ascii="Times New Roman" w:hAnsi="Times New Roman"/>
                          <w:spacing w:val="-2"/>
                        </w:rPr>
                        <w:t>In accordance with the FOA, an evaluation of the subaward budget will be provided upon request and notification of grant award.</w:t>
                      </w:r>
                    </w:p>
                    <w:p w14:paraId="00A916F2" w14:textId="77777777" w:rsidR="008952F0" w:rsidRDefault="008952F0" w:rsidP="008952F0">
                      <w:r>
                        <w:t xml:space="preserve"> </w:t>
                      </w:r>
                    </w:p>
                  </w:txbxContent>
                </v:textbox>
                <w10:wrap anchorx="margin"/>
              </v:roundrect>
            </w:pict>
          </mc:Fallback>
        </mc:AlternateContent>
      </w:r>
    </w:p>
    <w:p w14:paraId="77B2C78E" w14:textId="77777777" w:rsidR="00D365AD" w:rsidRDefault="00D365AD" w:rsidP="00C21B4A">
      <w:pPr>
        <w:tabs>
          <w:tab w:val="left" w:pos="-720"/>
          <w:tab w:val="left" w:pos="0"/>
          <w:tab w:val="left" w:pos="720"/>
        </w:tabs>
        <w:suppressAutoHyphens/>
        <w:ind w:left="2160" w:hanging="1440"/>
        <w:rPr>
          <w:rFonts w:ascii="Times New Roman" w:hAnsi="Times New Roman"/>
          <w:sz w:val="22"/>
          <w:szCs w:val="22"/>
        </w:rPr>
      </w:pPr>
    </w:p>
    <w:p w14:paraId="7F01DAA9" w14:textId="54DB08BE" w:rsidR="00D365AD" w:rsidRDefault="00D365AD" w:rsidP="00C21B4A">
      <w:pPr>
        <w:tabs>
          <w:tab w:val="left" w:pos="-720"/>
          <w:tab w:val="left" w:pos="0"/>
          <w:tab w:val="left" w:pos="720"/>
        </w:tabs>
        <w:suppressAutoHyphens/>
        <w:ind w:left="2160" w:hanging="1440"/>
        <w:rPr>
          <w:rFonts w:ascii="Times New Roman" w:hAnsi="Times New Roman"/>
          <w:sz w:val="22"/>
          <w:szCs w:val="22"/>
        </w:rPr>
      </w:pPr>
    </w:p>
    <w:p w14:paraId="639FFD93" w14:textId="24886C0D" w:rsidR="00D365AD" w:rsidRDefault="00D365AD" w:rsidP="00C21B4A">
      <w:pPr>
        <w:tabs>
          <w:tab w:val="left" w:pos="-720"/>
          <w:tab w:val="left" w:pos="0"/>
          <w:tab w:val="left" w:pos="720"/>
        </w:tabs>
        <w:suppressAutoHyphens/>
        <w:ind w:left="2160" w:hanging="1440"/>
        <w:rPr>
          <w:rFonts w:ascii="Times New Roman" w:hAnsi="Times New Roman"/>
          <w:sz w:val="22"/>
          <w:szCs w:val="22"/>
        </w:rPr>
      </w:pPr>
    </w:p>
    <w:p w14:paraId="3DDC1AB4" w14:textId="452EC97B" w:rsidR="00D365AD" w:rsidRDefault="00D365AD" w:rsidP="00C21B4A">
      <w:pPr>
        <w:tabs>
          <w:tab w:val="left" w:pos="-720"/>
          <w:tab w:val="left" w:pos="0"/>
          <w:tab w:val="left" w:pos="720"/>
        </w:tabs>
        <w:suppressAutoHyphens/>
        <w:ind w:left="2160" w:hanging="1440"/>
        <w:rPr>
          <w:rFonts w:ascii="Times New Roman" w:hAnsi="Times New Roman"/>
          <w:sz w:val="22"/>
          <w:szCs w:val="22"/>
        </w:rPr>
      </w:pPr>
    </w:p>
    <w:p w14:paraId="59631449" w14:textId="7AE046D7" w:rsidR="00D365AD" w:rsidRDefault="00D365AD" w:rsidP="00C21B4A">
      <w:pPr>
        <w:tabs>
          <w:tab w:val="left" w:pos="-720"/>
          <w:tab w:val="left" w:pos="0"/>
          <w:tab w:val="left" w:pos="720"/>
        </w:tabs>
        <w:suppressAutoHyphens/>
        <w:ind w:left="2160" w:hanging="1440"/>
        <w:rPr>
          <w:rFonts w:ascii="Times New Roman" w:hAnsi="Times New Roman"/>
          <w:sz w:val="22"/>
          <w:szCs w:val="22"/>
        </w:rPr>
      </w:pPr>
    </w:p>
    <w:p w14:paraId="3C2CC6E1" w14:textId="17B24271" w:rsidR="00D365AD" w:rsidRPr="001C3CBB" w:rsidRDefault="00D365AD" w:rsidP="00C21B4A">
      <w:pPr>
        <w:tabs>
          <w:tab w:val="left" w:pos="-720"/>
          <w:tab w:val="left" w:pos="0"/>
          <w:tab w:val="left" w:pos="720"/>
        </w:tabs>
        <w:suppressAutoHyphens/>
        <w:ind w:left="2160" w:hanging="1440"/>
        <w:rPr>
          <w:rFonts w:ascii="Times New Roman" w:hAnsi="Times New Roman"/>
          <w:sz w:val="22"/>
          <w:szCs w:val="22"/>
        </w:rPr>
      </w:pPr>
    </w:p>
    <w:p w14:paraId="6F62E466" w14:textId="77777777" w:rsidR="003A6283" w:rsidRPr="001C3CBB" w:rsidRDefault="003A6283" w:rsidP="00C015D5">
      <w:pPr>
        <w:tabs>
          <w:tab w:val="left" w:pos="-720"/>
          <w:tab w:val="left" w:pos="0"/>
          <w:tab w:val="left" w:pos="720"/>
        </w:tabs>
        <w:suppressAutoHyphens/>
        <w:ind w:left="2160" w:hanging="2160"/>
        <w:rPr>
          <w:rFonts w:ascii="Times New Roman" w:hAnsi="Times New Roman"/>
          <w:spacing w:val="-2"/>
          <w:sz w:val="22"/>
          <w:szCs w:val="22"/>
        </w:rPr>
      </w:pPr>
    </w:p>
    <w:p w14:paraId="6F62E467" w14:textId="77777777" w:rsidR="003A6283" w:rsidRPr="001C3CBB" w:rsidRDefault="00393CA7" w:rsidP="00C015D5">
      <w:pPr>
        <w:tabs>
          <w:tab w:val="left" w:pos="-720"/>
          <w:tab w:val="left" w:pos="0"/>
          <w:tab w:val="left" w:pos="720"/>
        </w:tabs>
        <w:suppressAutoHyphens/>
        <w:ind w:left="2160" w:hanging="2160"/>
        <w:rPr>
          <w:rFonts w:ascii="Times New Roman" w:hAnsi="Times New Roman"/>
          <w:b/>
          <w:spacing w:val="-2"/>
          <w:sz w:val="22"/>
          <w:szCs w:val="22"/>
        </w:rPr>
      </w:pPr>
      <w:r w:rsidRPr="001C3CBB">
        <w:rPr>
          <w:rFonts w:ascii="Times New Roman" w:hAnsi="Times New Roman"/>
          <w:spacing w:val="-2"/>
          <w:sz w:val="22"/>
          <w:szCs w:val="22"/>
        </w:rPr>
        <w:tab/>
      </w:r>
      <w:r w:rsidRPr="001C3CBB">
        <w:rPr>
          <w:rFonts w:ascii="Times New Roman" w:hAnsi="Times New Roman"/>
          <w:spacing w:val="-2"/>
          <w:sz w:val="22"/>
          <w:szCs w:val="22"/>
        </w:rPr>
        <w:tab/>
      </w:r>
      <w:r w:rsidRPr="001C3CBB">
        <w:rPr>
          <w:rFonts w:ascii="Times New Roman" w:hAnsi="Times New Roman"/>
          <w:b/>
          <w:spacing w:val="-2"/>
          <w:sz w:val="22"/>
          <w:szCs w:val="22"/>
        </w:rPr>
        <w:t>Also, if the research institution is a DOE National Laboratory, DOE Order O</w:t>
      </w:r>
      <w:r w:rsidR="00487A24" w:rsidRPr="001C3CBB">
        <w:rPr>
          <w:rFonts w:ascii="Times New Roman" w:hAnsi="Times New Roman"/>
          <w:b/>
          <w:spacing w:val="-2"/>
          <w:sz w:val="22"/>
          <w:szCs w:val="22"/>
        </w:rPr>
        <w:t xml:space="preserve"> 481.1</w:t>
      </w:r>
      <w:r w:rsidR="002846B5">
        <w:rPr>
          <w:rFonts w:ascii="Times New Roman" w:hAnsi="Times New Roman"/>
          <w:b/>
          <w:spacing w:val="-2"/>
          <w:sz w:val="22"/>
          <w:szCs w:val="22"/>
        </w:rPr>
        <w:t>C</w:t>
      </w:r>
      <w:r w:rsidR="00487A24" w:rsidRPr="001C3CBB">
        <w:rPr>
          <w:rFonts w:ascii="Times New Roman" w:hAnsi="Times New Roman"/>
          <w:b/>
          <w:spacing w:val="-2"/>
          <w:sz w:val="22"/>
          <w:szCs w:val="22"/>
        </w:rPr>
        <w:t xml:space="preserve"> “WORK FOR OTHERS (NON-DEPARTMENT OF ENERGY FUNDED WORK)”</w:t>
      </w:r>
      <w:r w:rsidRPr="001C3CBB">
        <w:rPr>
          <w:rFonts w:ascii="Times New Roman" w:hAnsi="Times New Roman"/>
          <w:b/>
          <w:spacing w:val="-2"/>
          <w:sz w:val="22"/>
          <w:szCs w:val="22"/>
        </w:rPr>
        <w:t xml:space="preserve"> </w:t>
      </w:r>
      <w:r w:rsidR="00487A24" w:rsidRPr="001C3CBB">
        <w:rPr>
          <w:rFonts w:ascii="Times New Roman" w:hAnsi="Times New Roman"/>
          <w:b/>
          <w:spacing w:val="-2"/>
          <w:sz w:val="22"/>
          <w:szCs w:val="22"/>
        </w:rPr>
        <w:t>Section 4.c.</w:t>
      </w:r>
      <w:r w:rsidR="00082043" w:rsidRPr="001C3CBB">
        <w:rPr>
          <w:rFonts w:ascii="Times New Roman" w:hAnsi="Times New Roman"/>
          <w:b/>
          <w:spacing w:val="-2"/>
          <w:sz w:val="22"/>
          <w:szCs w:val="22"/>
        </w:rPr>
        <w:t xml:space="preserve"> </w:t>
      </w:r>
      <w:r w:rsidR="00487A24" w:rsidRPr="001C3CBB">
        <w:rPr>
          <w:rFonts w:ascii="Times New Roman" w:hAnsi="Times New Roman"/>
          <w:b/>
          <w:spacing w:val="-2"/>
          <w:sz w:val="22"/>
          <w:szCs w:val="22"/>
        </w:rPr>
        <w:t xml:space="preserve">requires that a determination be made by and certified in writing by the </w:t>
      </w:r>
      <w:r w:rsidRPr="001C3CBB">
        <w:rPr>
          <w:rFonts w:ascii="Times New Roman" w:hAnsi="Times New Roman"/>
          <w:b/>
          <w:spacing w:val="-2"/>
          <w:sz w:val="22"/>
          <w:szCs w:val="22"/>
        </w:rPr>
        <w:t xml:space="preserve">laboratory’s cognizant DOE Contracting Officer indicating that the laboratory </w:t>
      </w:r>
      <w:proofErr w:type="gramStart"/>
      <w:r w:rsidRPr="001C3CBB">
        <w:rPr>
          <w:rFonts w:ascii="Times New Roman" w:hAnsi="Times New Roman"/>
          <w:b/>
          <w:spacing w:val="-2"/>
          <w:sz w:val="22"/>
          <w:szCs w:val="22"/>
        </w:rPr>
        <w:t>is in compliance with</w:t>
      </w:r>
      <w:proofErr w:type="gramEnd"/>
      <w:r w:rsidRPr="001C3CBB">
        <w:rPr>
          <w:rFonts w:ascii="Times New Roman" w:hAnsi="Times New Roman"/>
          <w:b/>
          <w:spacing w:val="-2"/>
          <w:sz w:val="22"/>
          <w:szCs w:val="22"/>
        </w:rPr>
        <w:t xml:space="preserve"> the cited order.  </w:t>
      </w:r>
      <w:proofErr w:type="gramStart"/>
      <w:r w:rsidRPr="001C3CBB">
        <w:rPr>
          <w:rFonts w:ascii="Times New Roman" w:hAnsi="Times New Roman"/>
          <w:b/>
          <w:spacing w:val="-2"/>
          <w:sz w:val="22"/>
          <w:szCs w:val="22"/>
        </w:rPr>
        <w:t>Generally</w:t>
      </w:r>
      <w:proofErr w:type="gramEnd"/>
      <w:r w:rsidRPr="001C3CBB">
        <w:rPr>
          <w:rFonts w:ascii="Times New Roman" w:hAnsi="Times New Roman"/>
          <w:b/>
          <w:spacing w:val="-2"/>
          <w:sz w:val="22"/>
          <w:szCs w:val="22"/>
        </w:rPr>
        <w:t xml:space="preserve"> the DOE Contracting Officer will issue a letter containing their</w:t>
      </w:r>
      <w:r w:rsidR="00487A24" w:rsidRPr="001C3CBB">
        <w:rPr>
          <w:rFonts w:ascii="Times New Roman" w:hAnsi="Times New Roman"/>
          <w:b/>
          <w:spacing w:val="-2"/>
          <w:sz w:val="22"/>
          <w:szCs w:val="22"/>
        </w:rPr>
        <w:t xml:space="preserve"> determination</w:t>
      </w:r>
      <w:r w:rsidRPr="001C3CBB">
        <w:rPr>
          <w:rFonts w:ascii="Times New Roman" w:hAnsi="Times New Roman"/>
          <w:b/>
          <w:spacing w:val="-2"/>
          <w:sz w:val="22"/>
          <w:szCs w:val="22"/>
        </w:rPr>
        <w:t>.  This process can take several weeks.  It is suggested that you contact the laboratory and begin the approval process as soon as possible.</w:t>
      </w:r>
    </w:p>
    <w:p w14:paraId="6F62E468" w14:textId="5F3403F9" w:rsidR="00393CA7" w:rsidRDefault="008B46CE" w:rsidP="00C015D5">
      <w:pPr>
        <w:tabs>
          <w:tab w:val="left" w:pos="-720"/>
          <w:tab w:val="left" w:pos="0"/>
          <w:tab w:val="left" w:pos="720"/>
        </w:tabs>
        <w:suppressAutoHyphens/>
        <w:ind w:left="2160" w:hanging="2160"/>
        <w:rPr>
          <w:rFonts w:ascii="Times New Roman" w:hAnsi="Times New Roman"/>
          <w:b/>
          <w:sz w:val="22"/>
          <w:szCs w:val="22"/>
          <w:u w:val="single"/>
        </w:rPr>
      </w:pPr>
      <w:r w:rsidRPr="005B2887">
        <w:rPr>
          <w:rFonts w:ascii="Arial Narrow" w:hAnsi="Arial Narrow"/>
          <w:noProof/>
          <w:spacing w:val="-2"/>
          <w:sz w:val="24"/>
          <w:szCs w:val="24"/>
        </w:rPr>
        <mc:AlternateContent>
          <mc:Choice Requires="wps">
            <w:drawing>
              <wp:anchor distT="0" distB="0" distL="114300" distR="114300" simplePos="0" relativeHeight="251658258" behindDoc="0" locked="0" layoutInCell="1" allowOverlap="1" wp14:anchorId="0ADBF495" wp14:editId="5F5D85B0">
                <wp:simplePos x="0" y="0"/>
                <wp:positionH relativeFrom="column">
                  <wp:posOffset>2165231</wp:posOffset>
                </wp:positionH>
                <wp:positionV relativeFrom="paragraph">
                  <wp:posOffset>96388</wp:posOffset>
                </wp:positionV>
                <wp:extent cx="4324350" cy="419100"/>
                <wp:effectExtent l="0" t="0" r="19050"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191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399344C" w14:textId="77777777" w:rsidR="008B46CE" w:rsidRPr="004E14C1" w:rsidRDefault="008B46CE" w:rsidP="008B46CE">
                            <w:pPr>
                              <w:rPr>
                                <w:rFonts w:asciiTheme="minorHAnsi" w:hAnsiTheme="minorHAnsi" w:cstheme="minorHAnsi"/>
                              </w:rPr>
                            </w:pPr>
                            <w:r w:rsidRPr="004E14C1">
                              <w:rPr>
                                <w:rFonts w:asciiTheme="minorHAnsi" w:hAnsiTheme="minorHAnsi" w:cstheme="minorHAnsi"/>
                              </w:rPr>
                              <w:t>Contact the contracts department at the National Lab to get this going ASAP.</w:t>
                            </w:r>
                          </w:p>
                          <w:p w14:paraId="77780D71" w14:textId="77777777" w:rsidR="008B46CE" w:rsidRDefault="008B46CE" w:rsidP="008B46C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ADBF495" id="_x0000_s1043" style="position:absolute;left:0;text-align:left;margin-left:170.5pt;margin-top:7.6pt;width:340.5pt;height:3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" fillcolor="white [3201]" strokecolor="#4f81bd [3204]" strokeweight="2pt">
                <v:textbox>
                  <w:txbxContent>
                    <w:p w14:paraId="1399344C" w14:textId="77777777" w:rsidR="008B46CE" w:rsidRPr="004E14C1" w:rsidRDefault="008B46CE" w:rsidP="008B46CE">
                      <w:pPr>
                        <w:rPr>
                          <w:rFonts w:asciiTheme="minorHAnsi" w:hAnsiTheme="minorHAnsi" w:cstheme="minorHAnsi"/>
                        </w:rPr>
                      </w:pPr>
                      <w:r w:rsidRPr="004E14C1">
                        <w:rPr>
                          <w:rFonts w:asciiTheme="minorHAnsi" w:hAnsiTheme="minorHAnsi" w:cstheme="minorHAnsi"/>
                        </w:rPr>
                        <w:t>Contact the contracts department at the National Lab to get this going ASAP.</w:t>
                      </w:r>
                    </w:p>
                    <w:p w14:paraId="77780D71" w14:textId="77777777" w:rsidR="008B46CE" w:rsidRDefault="008B46CE" w:rsidP="008B46CE">
                      <w:r>
                        <w:t xml:space="preserve"> </w:t>
                      </w:r>
                    </w:p>
                  </w:txbxContent>
                </v:textbox>
              </v:roundrect>
            </w:pict>
          </mc:Fallback>
        </mc:AlternateContent>
      </w:r>
    </w:p>
    <w:p w14:paraId="1A9448AD" w14:textId="59F30D85" w:rsidR="008B46CE" w:rsidRDefault="008B46CE" w:rsidP="00C015D5">
      <w:pPr>
        <w:tabs>
          <w:tab w:val="left" w:pos="-720"/>
          <w:tab w:val="left" w:pos="0"/>
          <w:tab w:val="left" w:pos="720"/>
        </w:tabs>
        <w:suppressAutoHyphens/>
        <w:ind w:left="2160" w:hanging="2160"/>
        <w:rPr>
          <w:rFonts w:ascii="Times New Roman" w:hAnsi="Times New Roman"/>
          <w:b/>
          <w:sz w:val="22"/>
          <w:szCs w:val="22"/>
          <w:u w:val="single"/>
        </w:rPr>
      </w:pPr>
    </w:p>
    <w:p w14:paraId="445BDF7A" w14:textId="278CCA27" w:rsidR="008B46CE" w:rsidRDefault="008B46CE" w:rsidP="00C015D5">
      <w:pPr>
        <w:tabs>
          <w:tab w:val="left" w:pos="-720"/>
          <w:tab w:val="left" w:pos="0"/>
          <w:tab w:val="left" w:pos="720"/>
        </w:tabs>
        <w:suppressAutoHyphens/>
        <w:ind w:left="2160" w:hanging="2160"/>
        <w:rPr>
          <w:rFonts w:ascii="Times New Roman" w:hAnsi="Times New Roman"/>
          <w:b/>
          <w:sz w:val="22"/>
          <w:szCs w:val="22"/>
          <w:u w:val="single"/>
        </w:rPr>
      </w:pPr>
    </w:p>
    <w:p w14:paraId="6F62E469" w14:textId="77777777" w:rsidR="007C1D38" w:rsidRPr="001C3CBB" w:rsidRDefault="007C1D38" w:rsidP="00C015D5">
      <w:pPr>
        <w:tabs>
          <w:tab w:val="left" w:pos="-720"/>
          <w:tab w:val="left" w:pos="0"/>
          <w:tab w:val="left" w:pos="720"/>
        </w:tabs>
        <w:suppressAutoHyphens/>
        <w:ind w:left="2160" w:hanging="2160"/>
        <w:rPr>
          <w:rFonts w:ascii="Times New Roman" w:hAnsi="Times New Roman"/>
          <w:b/>
          <w:sz w:val="22"/>
          <w:szCs w:val="22"/>
          <w:u w:val="single"/>
        </w:rPr>
      </w:pPr>
    </w:p>
    <w:p w14:paraId="6F62E46A" w14:textId="77777777" w:rsidR="00F27F01" w:rsidRDefault="00F27F01" w:rsidP="00C015D5">
      <w:pPr>
        <w:tabs>
          <w:tab w:val="left" w:pos="-720"/>
          <w:tab w:val="left" w:pos="0"/>
        </w:tabs>
        <w:suppressAutoHyphens/>
        <w:ind w:left="720" w:hanging="720"/>
        <w:rPr>
          <w:rFonts w:ascii="Times New Roman" w:hAnsi="Times New Roman"/>
          <w:spacing w:val="-2"/>
          <w:sz w:val="22"/>
          <w:szCs w:val="22"/>
          <w:u w:val="single"/>
        </w:rPr>
      </w:pPr>
      <w:r>
        <w:rPr>
          <w:rFonts w:ascii="Times New Roman" w:hAnsi="Times New Roman"/>
          <w:spacing w:val="-2"/>
          <w:sz w:val="22"/>
          <w:szCs w:val="22"/>
        </w:rPr>
        <w:tab/>
        <w:t>6.</w:t>
      </w:r>
      <w:r>
        <w:rPr>
          <w:rFonts w:ascii="Times New Roman" w:hAnsi="Times New Roman"/>
          <w:spacing w:val="-2"/>
          <w:sz w:val="22"/>
          <w:szCs w:val="22"/>
        </w:rPr>
        <w:tab/>
      </w:r>
      <w:r>
        <w:rPr>
          <w:rFonts w:ascii="Times New Roman" w:hAnsi="Times New Roman"/>
          <w:spacing w:val="-2"/>
          <w:sz w:val="22"/>
          <w:szCs w:val="22"/>
          <w:u w:val="single"/>
        </w:rPr>
        <w:t>Equipment o</w:t>
      </w:r>
      <w:r w:rsidR="00120F96">
        <w:rPr>
          <w:rFonts w:ascii="Times New Roman" w:hAnsi="Times New Roman"/>
          <w:spacing w:val="-2"/>
          <w:sz w:val="22"/>
          <w:szCs w:val="22"/>
          <w:u w:val="single"/>
        </w:rPr>
        <w:t>r</w:t>
      </w:r>
      <w:r>
        <w:rPr>
          <w:rFonts w:ascii="Times New Roman" w:hAnsi="Times New Roman"/>
          <w:spacing w:val="-2"/>
          <w:sz w:val="22"/>
          <w:szCs w:val="22"/>
          <w:u w:val="single"/>
        </w:rPr>
        <w:t xml:space="preserve"> Facility Rental/User Fees</w:t>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spacing w:val="-2"/>
          <w:sz w:val="22"/>
          <w:szCs w:val="22"/>
        </w:rPr>
        <w:tab/>
      </w:r>
      <w:r w:rsidR="005C6F24" w:rsidRPr="0026377B">
        <w:rPr>
          <w:rFonts w:ascii="Times New Roman" w:hAnsi="Times New Roman"/>
          <w:b/>
          <w:spacing w:val="-2"/>
          <w:sz w:val="22"/>
          <w:szCs w:val="22"/>
          <w:u w:val="single"/>
        </w:rPr>
        <w:t>$</w:t>
      </w:r>
      <w:r w:rsidR="005C6F24">
        <w:rPr>
          <w:rFonts w:ascii="Times New Roman" w:hAnsi="Times New Roman"/>
          <w:spacing w:val="-2"/>
          <w:sz w:val="22"/>
          <w:szCs w:val="22"/>
          <w:u w:val="single"/>
        </w:rPr>
        <w:t>________________</w:t>
      </w:r>
    </w:p>
    <w:p w14:paraId="6F62E46B" w14:textId="77777777" w:rsidR="00F27F01" w:rsidRPr="001C3CBB" w:rsidRDefault="00F27F01" w:rsidP="00C015D5">
      <w:pPr>
        <w:tabs>
          <w:tab w:val="left" w:pos="-720"/>
          <w:tab w:val="left" w:pos="0"/>
          <w:tab w:val="left" w:pos="720"/>
        </w:tabs>
        <w:suppressAutoHyphens/>
        <w:ind w:left="2160" w:hanging="720"/>
        <w:rPr>
          <w:rFonts w:ascii="Times New Roman" w:hAnsi="Times New Roman"/>
          <w:spacing w:val="-2"/>
          <w:sz w:val="22"/>
          <w:szCs w:val="22"/>
        </w:rPr>
      </w:pPr>
      <w:r>
        <w:rPr>
          <w:rFonts w:ascii="Times New Roman" w:hAnsi="Times New Roman"/>
          <w:spacing w:val="-2"/>
          <w:sz w:val="22"/>
          <w:szCs w:val="22"/>
        </w:rPr>
        <w:t>a</w:t>
      </w:r>
      <w:r w:rsidRPr="001C3CBB">
        <w:rPr>
          <w:rFonts w:ascii="Times New Roman" w:hAnsi="Times New Roman"/>
          <w:spacing w:val="-2"/>
          <w:sz w:val="22"/>
          <w:szCs w:val="22"/>
        </w:rPr>
        <w:t>.</w:t>
      </w:r>
      <w:r w:rsidRPr="001C3CBB">
        <w:rPr>
          <w:rFonts w:ascii="Times New Roman" w:hAnsi="Times New Roman"/>
          <w:spacing w:val="-2"/>
          <w:sz w:val="22"/>
          <w:szCs w:val="22"/>
        </w:rPr>
        <w:tab/>
        <w:t xml:space="preserve">Briefly itemize and justify the need for each item of equipment </w:t>
      </w:r>
      <w:r>
        <w:rPr>
          <w:rFonts w:ascii="Times New Roman" w:hAnsi="Times New Roman"/>
          <w:spacing w:val="-2"/>
          <w:sz w:val="22"/>
          <w:szCs w:val="22"/>
        </w:rPr>
        <w:t xml:space="preserve">or facility </w:t>
      </w:r>
      <w:r w:rsidRPr="001C3CBB">
        <w:rPr>
          <w:rFonts w:ascii="Times New Roman" w:hAnsi="Times New Roman"/>
          <w:spacing w:val="-2"/>
          <w:sz w:val="22"/>
          <w:szCs w:val="22"/>
        </w:rPr>
        <w:t xml:space="preserve">to be </w:t>
      </w:r>
      <w:r>
        <w:rPr>
          <w:rFonts w:ascii="Times New Roman" w:hAnsi="Times New Roman"/>
          <w:spacing w:val="-2"/>
          <w:sz w:val="22"/>
          <w:szCs w:val="22"/>
        </w:rPr>
        <w:t>rented or otherwise utilized</w:t>
      </w:r>
      <w:r w:rsidRPr="001C3CBB">
        <w:rPr>
          <w:rFonts w:ascii="Times New Roman" w:hAnsi="Times New Roman"/>
          <w:spacing w:val="-2"/>
          <w:sz w:val="22"/>
          <w:szCs w:val="22"/>
        </w:rPr>
        <w:t>.</w:t>
      </w:r>
    </w:p>
    <w:p w14:paraId="6F62E46C" w14:textId="5B59C3DD" w:rsidR="00F27F01" w:rsidRDefault="00D72251" w:rsidP="00C015D5">
      <w:pPr>
        <w:tabs>
          <w:tab w:val="left" w:pos="-720"/>
        </w:tabs>
        <w:suppressAutoHyphens/>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59" behindDoc="0" locked="0" layoutInCell="1" allowOverlap="1" wp14:anchorId="6FABC2C3" wp14:editId="21DEA527">
                <wp:simplePos x="0" y="0"/>
                <wp:positionH relativeFrom="column">
                  <wp:posOffset>1904104</wp:posOffset>
                </wp:positionH>
                <wp:positionV relativeFrom="paragraph">
                  <wp:posOffset>30001</wp:posOffset>
                </wp:positionV>
                <wp:extent cx="4324350" cy="530198"/>
                <wp:effectExtent l="0" t="0" r="1905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530198"/>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E80AAA2" w14:textId="77777777" w:rsidR="00D72251" w:rsidRPr="004E14C1" w:rsidRDefault="00D72251" w:rsidP="00D72251">
                            <w:pPr>
                              <w:rPr>
                                <w:rFonts w:asciiTheme="minorHAnsi" w:hAnsiTheme="minorHAnsi" w:cstheme="minorHAnsi"/>
                              </w:rPr>
                            </w:pPr>
                            <w:r w:rsidRPr="004E14C1">
                              <w:rPr>
                                <w:rFonts w:asciiTheme="minorHAnsi" w:hAnsiTheme="minorHAnsi" w:cstheme="minorHAnsi"/>
                              </w:rPr>
                              <w:t>This is a better alternative from DOE’s perspective than buying equipment. This does not include office rent, which is included in the indirect costs.</w:t>
                            </w:r>
                          </w:p>
                          <w:p w14:paraId="291F090E" w14:textId="77777777" w:rsidR="00D72251" w:rsidRDefault="00D72251" w:rsidP="00D7225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FABC2C3" id="_x0000_s1044" style="position:absolute;margin-left:149.95pt;margin-top:2.35pt;width:340.5pt;height:41.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" fillcolor="white [3201]" strokecolor="#4f81bd [3204]" strokeweight="2pt">
                <v:textbox>
                  <w:txbxContent>
                    <w:p w14:paraId="7E80AAA2" w14:textId="77777777" w:rsidR="00D72251" w:rsidRPr="004E14C1" w:rsidRDefault="00D72251" w:rsidP="00D72251">
                      <w:pPr>
                        <w:rPr>
                          <w:rFonts w:asciiTheme="minorHAnsi" w:hAnsiTheme="minorHAnsi" w:cstheme="minorHAnsi"/>
                        </w:rPr>
                      </w:pPr>
                      <w:r w:rsidRPr="004E14C1">
                        <w:rPr>
                          <w:rFonts w:asciiTheme="minorHAnsi" w:hAnsiTheme="minorHAnsi" w:cstheme="minorHAnsi"/>
                        </w:rPr>
                        <w:t>This is a better alternative from DOE’s perspective than buying equipment. This does not include office rent, which is included in the indirect costs.</w:t>
                      </w:r>
                    </w:p>
                    <w:p w14:paraId="291F090E" w14:textId="77777777" w:rsidR="00D72251" w:rsidRDefault="00D72251" w:rsidP="00D72251">
                      <w:r>
                        <w:t xml:space="preserve"> </w:t>
                      </w:r>
                    </w:p>
                  </w:txbxContent>
                </v:textbox>
              </v:roundrect>
            </w:pict>
          </mc:Fallback>
        </mc:AlternateContent>
      </w:r>
    </w:p>
    <w:p w14:paraId="6F62E46D" w14:textId="220956F5" w:rsidR="00B033E5" w:rsidRPr="001C3CBB" w:rsidRDefault="00B033E5" w:rsidP="00C015D5">
      <w:pPr>
        <w:tabs>
          <w:tab w:val="left" w:pos="-720"/>
        </w:tabs>
        <w:suppressAutoHyphens/>
        <w:rPr>
          <w:rFonts w:ascii="Times New Roman" w:hAnsi="Times New Roman"/>
          <w:spacing w:val="-2"/>
          <w:sz w:val="22"/>
          <w:szCs w:val="22"/>
        </w:rPr>
      </w:pPr>
    </w:p>
    <w:p w14:paraId="6F62E46E" w14:textId="3B3E98C3" w:rsidR="00F27F01" w:rsidRDefault="00F27F01" w:rsidP="00C015D5">
      <w:pPr>
        <w:tabs>
          <w:tab w:val="left" w:pos="-720"/>
        </w:tabs>
        <w:suppressAutoHyphens/>
        <w:rPr>
          <w:rFonts w:ascii="Times New Roman" w:hAnsi="Times New Roman"/>
          <w:spacing w:val="-2"/>
          <w:sz w:val="22"/>
          <w:szCs w:val="22"/>
        </w:rPr>
      </w:pPr>
    </w:p>
    <w:p w14:paraId="511F37D7" w14:textId="1C91B4D1" w:rsidR="008B46CE" w:rsidRPr="001C3CBB" w:rsidRDefault="008B46CE" w:rsidP="00C015D5">
      <w:pPr>
        <w:tabs>
          <w:tab w:val="left" w:pos="-720"/>
        </w:tabs>
        <w:suppressAutoHyphens/>
        <w:rPr>
          <w:rFonts w:ascii="Times New Roman" w:hAnsi="Times New Roman"/>
          <w:spacing w:val="-2"/>
          <w:sz w:val="22"/>
          <w:szCs w:val="22"/>
        </w:rPr>
      </w:pPr>
    </w:p>
    <w:p w14:paraId="6F62E46F" w14:textId="77777777" w:rsidR="00F27F01" w:rsidRPr="001C3CBB" w:rsidRDefault="00F27F01" w:rsidP="00C015D5">
      <w:pPr>
        <w:tabs>
          <w:tab w:val="left" w:pos="-720"/>
        </w:tabs>
        <w:suppressAutoHyphens/>
        <w:rPr>
          <w:rFonts w:ascii="Times New Roman" w:hAnsi="Times New Roman"/>
          <w:spacing w:val="-2"/>
          <w:sz w:val="22"/>
          <w:szCs w:val="22"/>
        </w:rPr>
      </w:pPr>
    </w:p>
    <w:p w14:paraId="6F62E470" w14:textId="77777777" w:rsidR="00F27F01" w:rsidRPr="001C3CBB" w:rsidRDefault="00025D48" w:rsidP="00C015D5">
      <w:pPr>
        <w:tabs>
          <w:tab w:val="left" w:pos="-720"/>
          <w:tab w:val="left" w:pos="0"/>
          <w:tab w:val="left" w:pos="720"/>
        </w:tabs>
        <w:suppressAutoHyphens/>
        <w:ind w:left="2160" w:hanging="720"/>
        <w:rPr>
          <w:rFonts w:ascii="Times New Roman" w:hAnsi="Times New Roman"/>
          <w:spacing w:val="-2"/>
          <w:sz w:val="22"/>
          <w:szCs w:val="22"/>
        </w:rPr>
      </w:pPr>
      <w:r>
        <w:rPr>
          <w:rFonts w:ascii="Times New Roman" w:hAnsi="Times New Roman"/>
          <w:spacing w:val="-2"/>
          <w:sz w:val="22"/>
          <w:szCs w:val="22"/>
        </w:rPr>
        <w:t>b</w:t>
      </w:r>
      <w:r w:rsidR="00F27F01" w:rsidRPr="001C3CBB">
        <w:rPr>
          <w:rFonts w:ascii="Times New Roman" w:hAnsi="Times New Roman"/>
          <w:spacing w:val="-2"/>
          <w:sz w:val="22"/>
          <w:szCs w:val="22"/>
        </w:rPr>
        <w:t>.</w:t>
      </w:r>
      <w:r w:rsidR="00F27F01" w:rsidRPr="001C3CBB">
        <w:rPr>
          <w:rFonts w:ascii="Times New Roman" w:hAnsi="Times New Roman"/>
          <w:spacing w:val="-2"/>
          <w:sz w:val="22"/>
          <w:szCs w:val="22"/>
        </w:rPr>
        <w:tab/>
        <w:t xml:space="preserve">Indicate the estimated unit cost </w:t>
      </w:r>
      <w:r w:rsidR="00F27F01">
        <w:rPr>
          <w:rFonts w:ascii="Times New Roman" w:hAnsi="Times New Roman"/>
          <w:spacing w:val="-2"/>
          <w:sz w:val="22"/>
          <w:szCs w:val="22"/>
        </w:rPr>
        <w:t xml:space="preserve">(rent or user fee) </w:t>
      </w:r>
      <w:r w:rsidR="00F27F01" w:rsidRPr="001C3CBB">
        <w:rPr>
          <w:rFonts w:ascii="Times New Roman" w:hAnsi="Times New Roman"/>
          <w:spacing w:val="-2"/>
          <w:sz w:val="22"/>
          <w:szCs w:val="22"/>
        </w:rPr>
        <w:t xml:space="preserve">for each item </w:t>
      </w:r>
      <w:r w:rsidR="00F27F01">
        <w:rPr>
          <w:rFonts w:ascii="Times New Roman" w:hAnsi="Times New Roman"/>
          <w:spacing w:val="-2"/>
          <w:sz w:val="22"/>
          <w:szCs w:val="22"/>
        </w:rPr>
        <w:t>of equipment or facility</w:t>
      </w:r>
      <w:r w:rsidR="00F27F01" w:rsidRPr="001C3CBB">
        <w:rPr>
          <w:rFonts w:ascii="Times New Roman" w:hAnsi="Times New Roman"/>
          <w:spacing w:val="-2"/>
          <w:sz w:val="22"/>
          <w:szCs w:val="22"/>
        </w:rPr>
        <w:t>.</w:t>
      </w:r>
    </w:p>
    <w:p w14:paraId="6F62E471" w14:textId="77777777" w:rsidR="00F27F01" w:rsidRDefault="00F27F01" w:rsidP="00C015D5">
      <w:pPr>
        <w:tabs>
          <w:tab w:val="left" w:pos="-720"/>
        </w:tabs>
        <w:suppressAutoHyphens/>
        <w:rPr>
          <w:rFonts w:ascii="Times New Roman" w:hAnsi="Times New Roman"/>
          <w:spacing w:val="-2"/>
          <w:sz w:val="22"/>
          <w:szCs w:val="22"/>
        </w:rPr>
      </w:pPr>
    </w:p>
    <w:p w14:paraId="6F62E472" w14:textId="77777777" w:rsidR="00B033E5" w:rsidRPr="001C3CBB" w:rsidRDefault="00B033E5" w:rsidP="00C015D5">
      <w:pPr>
        <w:tabs>
          <w:tab w:val="left" w:pos="-720"/>
        </w:tabs>
        <w:suppressAutoHyphens/>
        <w:rPr>
          <w:rFonts w:ascii="Times New Roman" w:hAnsi="Times New Roman"/>
          <w:spacing w:val="-2"/>
          <w:sz w:val="22"/>
          <w:szCs w:val="22"/>
        </w:rPr>
      </w:pPr>
    </w:p>
    <w:p w14:paraId="6F62E473" w14:textId="77777777" w:rsidR="00F27F01" w:rsidRPr="001C3CBB" w:rsidRDefault="00F27F01" w:rsidP="00C015D5">
      <w:pPr>
        <w:tabs>
          <w:tab w:val="left" w:pos="-720"/>
        </w:tabs>
        <w:suppressAutoHyphens/>
        <w:rPr>
          <w:rFonts w:ascii="Times New Roman" w:hAnsi="Times New Roman"/>
          <w:spacing w:val="-2"/>
          <w:sz w:val="22"/>
          <w:szCs w:val="22"/>
        </w:rPr>
      </w:pPr>
    </w:p>
    <w:p w14:paraId="6F62E474" w14:textId="77777777" w:rsidR="00F27F01" w:rsidRPr="001C3CBB" w:rsidRDefault="00F27F01" w:rsidP="00C015D5">
      <w:pPr>
        <w:tabs>
          <w:tab w:val="left" w:pos="-720"/>
        </w:tabs>
        <w:suppressAutoHyphens/>
        <w:rPr>
          <w:rFonts w:ascii="Times New Roman" w:hAnsi="Times New Roman"/>
          <w:spacing w:val="-2"/>
          <w:sz w:val="22"/>
          <w:szCs w:val="22"/>
        </w:rPr>
      </w:pPr>
    </w:p>
    <w:p w14:paraId="6F62E475" w14:textId="77777777" w:rsidR="00F27F01" w:rsidRPr="001C3CBB" w:rsidRDefault="00025D48" w:rsidP="00C015D5">
      <w:pPr>
        <w:tabs>
          <w:tab w:val="left" w:pos="-720"/>
          <w:tab w:val="left" w:pos="0"/>
          <w:tab w:val="left" w:pos="720"/>
        </w:tabs>
        <w:suppressAutoHyphens/>
        <w:ind w:left="2160" w:hanging="720"/>
        <w:rPr>
          <w:rFonts w:ascii="Times New Roman" w:hAnsi="Times New Roman"/>
          <w:spacing w:val="-2"/>
          <w:sz w:val="22"/>
          <w:szCs w:val="22"/>
        </w:rPr>
      </w:pPr>
      <w:r>
        <w:rPr>
          <w:rFonts w:ascii="Times New Roman" w:hAnsi="Times New Roman"/>
          <w:spacing w:val="-2"/>
          <w:sz w:val="22"/>
          <w:szCs w:val="22"/>
        </w:rPr>
        <w:t>c</w:t>
      </w:r>
      <w:r w:rsidR="00F27F01" w:rsidRPr="001C3CBB">
        <w:rPr>
          <w:rFonts w:ascii="Times New Roman" w:hAnsi="Times New Roman"/>
          <w:spacing w:val="-2"/>
          <w:sz w:val="22"/>
          <w:szCs w:val="22"/>
        </w:rPr>
        <w:t>.</w:t>
      </w:r>
      <w:r w:rsidR="00F27F01" w:rsidRPr="001C3CBB">
        <w:rPr>
          <w:rFonts w:ascii="Times New Roman" w:hAnsi="Times New Roman"/>
          <w:spacing w:val="-2"/>
          <w:sz w:val="22"/>
          <w:szCs w:val="22"/>
        </w:rPr>
        <w:tab/>
        <w:t>Provide the basis for the cost estimates (e.g., vendor quotes, catalog price</w:t>
      </w:r>
      <w:r w:rsidR="00F27F01">
        <w:rPr>
          <w:rFonts w:ascii="Times New Roman" w:hAnsi="Times New Roman"/>
          <w:spacing w:val="-2"/>
          <w:sz w:val="22"/>
          <w:szCs w:val="22"/>
        </w:rPr>
        <w:t>s, invoices, past experience with</w:t>
      </w:r>
      <w:r w:rsidR="00F27F01" w:rsidRPr="001C3CBB">
        <w:rPr>
          <w:rFonts w:ascii="Times New Roman" w:hAnsi="Times New Roman"/>
          <w:spacing w:val="-2"/>
          <w:sz w:val="22"/>
          <w:szCs w:val="22"/>
        </w:rPr>
        <w:t xml:space="preserve"> similar or like items</w:t>
      </w:r>
      <w:r w:rsidR="00F27F01">
        <w:rPr>
          <w:rFonts w:ascii="Times New Roman" w:hAnsi="Times New Roman"/>
          <w:spacing w:val="-2"/>
          <w:sz w:val="22"/>
          <w:szCs w:val="22"/>
        </w:rPr>
        <w:t xml:space="preserve"> or facilities,</w:t>
      </w:r>
      <w:r w:rsidR="00F27F01" w:rsidRPr="001C3CBB">
        <w:rPr>
          <w:rFonts w:ascii="Times New Roman" w:hAnsi="Times New Roman"/>
          <w:spacing w:val="-2"/>
          <w:sz w:val="22"/>
          <w:szCs w:val="22"/>
        </w:rPr>
        <w:t xml:space="preserve"> etc.).  </w:t>
      </w:r>
    </w:p>
    <w:p w14:paraId="6F62E476" w14:textId="77777777" w:rsidR="00F27F01" w:rsidRDefault="00F27F01" w:rsidP="00C015D5">
      <w:pPr>
        <w:tabs>
          <w:tab w:val="left" w:pos="-720"/>
          <w:tab w:val="left" w:pos="0"/>
        </w:tabs>
        <w:suppressAutoHyphens/>
        <w:ind w:left="720" w:hanging="720"/>
        <w:rPr>
          <w:rFonts w:ascii="Times New Roman" w:hAnsi="Times New Roman"/>
          <w:spacing w:val="-2"/>
          <w:sz w:val="22"/>
          <w:szCs w:val="22"/>
          <w:u w:val="single"/>
        </w:rPr>
      </w:pPr>
    </w:p>
    <w:p w14:paraId="6F62E477" w14:textId="77777777" w:rsidR="00B033E5" w:rsidRDefault="00B033E5" w:rsidP="00C015D5">
      <w:pPr>
        <w:tabs>
          <w:tab w:val="left" w:pos="-720"/>
          <w:tab w:val="left" w:pos="0"/>
        </w:tabs>
        <w:suppressAutoHyphens/>
        <w:ind w:left="720" w:hanging="720"/>
        <w:rPr>
          <w:rFonts w:ascii="Times New Roman" w:hAnsi="Times New Roman"/>
          <w:spacing w:val="-2"/>
          <w:sz w:val="22"/>
          <w:szCs w:val="22"/>
          <w:u w:val="single"/>
        </w:rPr>
      </w:pPr>
    </w:p>
    <w:p w14:paraId="6F62E478" w14:textId="77777777" w:rsidR="00C015D5" w:rsidRDefault="00C015D5" w:rsidP="00C015D5">
      <w:pPr>
        <w:tabs>
          <w:tab w:val="left" w:pos="-720"/>
          <w:tab w:val="left" w:pos="0"/>
        </w:tabs>
        <w:suppressAutoHyphens/>
        <w:ind w:left="720" w:hanging="720"/>
        <w:rPr>
          <w:rFonts w:ascii="Times New Roman" w:hAnsi="Times New Roman"/>
          <w:spacing w:val="-2"/>
          <w:sz w:val="22"/>
          <w:szCs w:val="22"/>
          <w:u w:val="single"/>
        </w:rPr>
      </w:pPr>
    </w:p>
    <w:p w14:paraId="6F62E479" w14:textId="77777777" w:rsidR="00F27F01" w:rsidRDefault="00F27F01" w:rsidP="00C015D5">
      <w:pPr>
        <w:tabs>
          <w:tab w:val="left" w:pos="-720"/>
          <w:tab w:val="left" w:pos="0"/>
        </w:tabs>
        <w:suppressAutoHyphens/>
        <w:ind w:left="720" w:hanging="720"/>
        <w:rPr>
          <w:rFonts w:ascii="Times New Roman" w:hAnsi="Times New Roman"/>
          <w:spacing w:val="-2"/>
          <w:sz w:val="22"/>
          <w:szCs w:val="22"/>
        </w:rPr>
      </w:pPr>
    </w:p>
    <w:p w14:paraId="6F62E47A" w14:textId="77777777" w:rsidR="0026377B" w:rsidRPr="0026377B" w:rsidRDefault="005E2346" w:rsidP="0026377B">
      <w:pPr>
        <w:tabs>
          <w:tab w:val="left" w:pos="-720"/>
          <w:tab w:val="left" w:pos="0"/>
        </w:tabs>
        <w:suppressAutoHyphens/>
        <w:ind w:left="720" w:hanging="720"/>
        <w:rPr>
          <w:rFonts w:ascii="Times New Roman" w:hAnsi="Times New Roman"/>
          <w:spacing w:val="-2"/>
          <w:sz w:val="22"/>
          <w:szCs w:val="22"/>
          <w:u w:val="single"/>
        </w:rPr>
      </w:pPr>
      <w:r w:rsidRPr="001C3CBB">
        <w:rPr>
          <w:rFonts w:ascii="Times New Roman" w:hAnsi="Times New Roman"/>
          <w:spacing w:val="-2"/>
          <w:sz w:val="22"/>
          <w:szCs w:val="22"/>
        </w:rPr>
        <w:tab/>
      </w:r>
      <w:r w:rsidR="005C39BF" w:rsidRPr="001C3CBB">
        <w:rPr>
          <w:rFonts w:ascii="Times New Roman" w:hAnsi="Times New Roman"/>
          <w:spacing w:val="-2"/>
          <w:sz w:val="22"/>
          <w:szCs w:val="22"/>
        </w:rPr>
        <w:t>7.</w:t>
      </w:r>
      <w:r w:rsidR="005C39BF" w:rsidRPr="001C3CBB">
        <w:rPr>
          <w:rFonts w:ascii="Times New Roman" w:hAnsi="Times New Roman"/>
          <w:spacing w:val="-2"/>
          <w:sz w:val="22"/>
          <w:szCs w:val="22"/>
        </w:rPr>
        <w:tab/>
      </w:r>
      <w:r w:rsidR="005C6F24">
        <w:rPr>
          <w:rFonts w:ascii="Times New Roman" w:hAnsi="Times New Roman"/>
          <w:spacing w:val="-2"/>
          <w:sz w:val="22"/>
          <w:szCs w:val="22"/>
          <w:u w:val="single"/>
        </w:rPr>
        <w:t xml:space="preserve">Alterations and renovations </w:t>
      </w:r>
      <w:r w:rsidR="005F0C1F">
        <w:rPr>
          <w:rFonts w:ascii="Times New Roman" w:hAnsi="Times New Roman"/>
          <w:spacing w:val="-2"/>
          <w:sz w:val="22"/>
          <w:szCs w:val="22"/>
          <w:u w:val="single"/>
        </w:rPr>
        <w:t>(</w:t>
      </w:r>
      <w:r w:rsidR="005C6F24">
        <w:rPr>
          <w:rFonts w:ascii="Times New Roman" w:hAnsi="Times New Roman"/>
          <w:spacing w:val="-2"/>
          <w:sz w:val="22"/>
          <w:szCs w:val="22"/>
          <w:u w:val="single"/>
        </w:rPr>
        <w:t>e.g. machining and fabrication</w:t>
      </w:r>
      <w:r w:rsidR="005F0C1F">
        <w:rPr>
          <w:rFonts w:ascii="Times New Roman" w:hAnsi="Times New Roman"/>
          <w:spacing w:val="-2"/>
          <w:sz w:val="22"/>
          <w:szCs w:val="22"/>
          <w:u w:val="single"/>
        </w:rPr>
        <w:t>)</w:t>
      </w:r>
      <w:r w:rsidR="0026377B">
        <w:rPr>
          <w:rFonts w:ascii="Times New Roman" w:hAnsi="Times New Roman"/>
          <w:spacing w:val="-2"/>
          <w:sz w:val="22"/>
          <w:szCs w:val="22"/>
        </w:rPr>
        <w:tab/>
      </w:r>
      <w:r w:rsidR="0026377B">
        <w:rPr>
          <w:rFonts w:ascii="Times New Roman" w:hAnsi="Times New Roman"/>
          <w:spacing w:val="-2"/>
          <w:sz w:val="22"/>
          <w:szCs w:val="22"/>
        </w:rPr>
        <w:tab/>
      </w:r>
      <w:r w:rsidR="0026377B" w:rsidRPr="0026377B">
        <w:rPr>
          <w:rFonts w:ascii="Times New Roman" w:hAnsi="Times New Roman"/>
          <w:b/>
          <w:spacing w:val="-2"/>
          <w:sz w:val="22"/>
          <w:szCs w:val="22"/>
          <w:u w:val="single"/>
        </w:rPr>
        <w:t>$</w:t>
      </w:r>
      <w:r w:rsidR="0026377B" w:rsidRPr="0026377B">
        <w:rPr>
          <w:rFonts w:ascii="Times New Roman" w:hAnsi="Times New Roman"/>
          <w:spacing w:val="-2"/>
          <w:sz w:val="22"/>
          <w:szCs w:val="22"/>
          <w:u w:val="single"/>
        </w:rPr>
        <w:t>________________</w:t>
      </w:r>
    </w:p>
    <w:p w14:paraId="6F62E47B" w14:textId="77777777" w:rsidR="005C39BF" w:rsidRPr="0026377B" w:rsidRDefault="005C39BF" w:rsidP="00C015D5">
      <w:pPr>
        <w:tabs>
          <w:tab w:val="left" w:pos="-720"/>
          <w:tab w:val="left" w:pos="0"/>
        </w:tabs>
        <w:suppressAutoHyphens/>
        <w:ind w:left="720" w:hanging="720"/>
        <w:rPr>
          <w:rFonts w:ascii="Times New Roman" w:hAnsi="Times New Roman"/>
          <w:spacing w:val="-2"/>
          <w:sz w:val="22"/>
          <w:szCs w:val="22"/>
        </w:rPr>
      </w:pPr>
    </w:p>
    <w:p w14:paraId="6F62E47C" w14:textId="77777777" w:rsidR="005C39BF" w:rsidRDefault="00E34BC4" w:rsidP="00C015D5">
      <w:pPr>
        <w:tabs>
          <w:tab w:val="left" w:pos="-720"/>
          <w:tab w:val="left" w:pos="0"/>
          <w:tab w:val="left" w:pos="720"/>
        </w:tabs>
        <w:suppressAutoHyphens/>
        <w:ind w:left="1440" w:hanging="1440"/>
        <w:rPr>
          <w:rFonts w:ascii="Times New Roman" w:hAnsi="Times New Roman"/>
          <w:spacing w:val="-2"/>
          <w:sz w:val="22"/>
          <w:szCs w:val="22"/>
        </w:rPr>
      </w:pPr>
      <w:r w:rsidRPr="001C3CBB">
        <w:rPr>
          <w:rFonts w:ascii="Times New Roman" w:hAnsi="Times New Roman"/>
          <w:spacing w:val="-2"/>
          <w:sz w:val="22"/>
          <w:szCs w:val="22"/>
        </w:rPr>
        <w:tab/>
      </w:r>
      <w:r w:rsidR="005C39BF" w:rsidRPr="001C3CBB">
        <w:rPr>
          <w:rFonts w:ascii="Times New Roman" w:hAnsi="Times New Roman"/>
          <w:spacing w:val="-2"/>
          <w:sz w:val="22"/>
          <w:szCs w:val="22"/>
        </w:rPr>
        <w:tab/>
      </w:r>
      <w:r w:rsidRPr="001C3CBB">
        <w:rPr>
          <w:rFonts w:ascii="Times New Roman" w:hAnsi="Times New Roman"/>
          <w:spacing w:val="-2"/>
          <w:sz w:val="22"/>
          <w:szCs w:val="22"/>
        </w:rPr>
        <w:t>List items by major type and provide justification for the proposed cost</w:t>
      </w:r>
      <w:r w:rsidR="008360EC" w:rsidRPr="001C3CBB">
        <w:rPr>
          <w:rFonts w:ascii="Times New Roman" w:hAnsi="Times New Roman"/>
          <w:spacing w:val="-2"/>
          <w:sz w:val="22"/>
          <w:szCs w:val="22"/>
        </w:rPr>
        <w:t xml:space="preserve"> (e.g., vendor quotes, prior purchase of similar or like items, etc.)</w:t>
      </w:r>
      <w:r w:rsidRPr="001C3CBB">
        <w:rPr>
          <w:rFonts w:ascii="Times New Roman" w:hAnsi="Times New Roman"/>
          <w:spacing w:val="-2"/>
          <w:sz w:val="22"/>
          <w:szCs w:val="22"/>
        </w:rPr>
        <w:t>.</w:t>
      </w:r>
    </w:p>
    <w:p w14:paraId="6F62E47D" w14:textId="77777777" w:rsidR="005C6F24" w:rsidRDefault="005C6F24" w:rsidP="00C015D5">
      <w:pPr>
        <w:tabs>
          <w:tab w:val="left" w:pos="-720"/>
          <w:tab w:val="left" w:pos="0"/>
          <w:tab w:val="left" w:pos="720"/>
        </w:tabs>
        <w:suppressAutoHyphens/>
        <w:ind w:left="1440" w:hanging="1440"/>
        <w:rPr>
          <w:rFonts w:ascii="Times New Roman" w:hAnsi="Times New Roman"/>
          <w:spacing w:val="-2"/>
          <w:sz w:val="22"/>
          <w:szCs w:val="22"/>
        </w:rPr>
      </w:pPr>
    </w:p>
    <w:p w14:paraId="6F62E47E" w14:textId="77777777" w:rsidR="00AE3329" w:rsidRDefault="00AE3329" w:rsidP="00C015D5">
      <w:pPr>
        <w:tabs>
          <w:tab w:val="left" w:pos="-720"/>
          <w:tab w:val="left" w:pos="0"/>
          <w:tab w:val="left" w:pos="720"/>
        </w:tabs>
        <w:suppressAutoHyphens/>
        <w:ind w:left="1440" w:hanging="1440"/>
        <w:rPr>
          <w:rFonts w:ascii="Times New Roman" w:hAnsi="Times New Roman"/>
          <w:spacing w:val="-2"/>
          <w:sz w:val="22"/>
          <w:szCs w:val="22"/>
        </w:rPr>
      </w:pPr>
    </w:p>
    <w:p w14:paraId="6F62E47F" w14:textId="77777777" w:rsidR="00AE3329" w:rsidRDefault="00AE3329" w:rsidP="00C015D5">
      <w:pPr>
        <w:tabs>
          <w:tab w:val="left" w:pos="-720"/>
          <w:tab w:val="left" w:pos="0"/>
          <w:tab w:val="left" w:pos="720"/>
        </w:tabs>
        <w:suppressAutoHyphens/>
        <w:ind w:left="1440" w:hanging="1440"/>
        <w:rPr>
          <w:rFonts w:ascii="Times New Roman" w:hAnsi="Times New Roman"/>
          <w:spacing w:val="-2"/>
          <w:sz w:val="22"/>
          <w:szCs w:val="22"/>
        </w:rPr>
      </w:pPr>
    </w:p>
    <w:p w14:paraId="6F62E480" w14:textId="77777777" w:rsidR="00AE3329" w:rsidRDefault="00AE3329" w:rsidP="00C015D5">
      <w:pPr>
        <w:tabs>
          <w:tab w:val="left" w:pos="-720"/>
          <w:tab w:val="left" w:pos="0"/>
          <w:tab w:val="left" w:pos="720"/>
        </w:tabs>
        <w:suppressAutoHyphens/>
        <w:ind w:left="1440" w:hanging="1440"/>
        <w:rPr>
          <w:rFonts w:ascii="Times New Roman" w:hAnsi="Times New Roman"/>
          <w:spacing w:val="-2"/>
          <w:sz w:val="22"/>
          <w:szCs w:val="22"/>
        </w:rPr>
      </w:pPr>
    </w:p>
    <w:p w14:paraId="6F62E481" w14:textId="77777777" w:rsidR="00AE3329" w:rsidRDefault="00AE3329" w:rsidP="00C015D5">
      <w:pPr>
        <w:tabs>
          <w:tab w:val="left" w:pos="-720"/>
          <w:tab w:val="left" w:pos="0"/>
          <w:tab w:val="left" w:pos="720"/>
        </w:tabs>
        <w:suppressAutoHyphens/>
        <w:ind w:left="1440" w:hanging="1440"/>
        <w:rPr>
          <w:rFonts w:ascii="Times New Roman" w:hAnsi="Times New Roman"/>
          <w:spacing w:val="-2"/>
          <w:sz w:val="22"/>
          <w:szCs w:val="22"/>
        </w:rPr>
      </w:pPr>
    </w:p>
    <w:p w14:paraId="6F62E482" w14:textId="19CA309A" w:rsidR="005C6F24" w:rsidRPr="0026377B" w:rsidRDefault="005C6F24" w:rsidP="00C015D5">
      <w:pPr>
        <w:tabs>
          <w:tab w:val="left" w:pos="-720"/>
          <w:tab w:val="left" w:pos="0"/>
          <w:tab w:val="left" w:pos="720"/>
        </w:tabs>
        <w:suppressAutoHyphens/>
        <w:ind w:left="1440" w:hanging="1440"/>
        <w:rPr>
          <w:rFonts w:ascii="Times New Roman" w:hAnsi="Times New Roman"/>
          <w:spacing w:val="-2"/>
          <w:sz w:val="22"/>
          <w:szCs w:val="22"/>
          <w:u w:val="single"/>
        </w:rPr>
      </w:pPr>
      <w:r>
        <w:rPr>
          <w:rFonts w:ascii="Times New Roman" w:hAnsi="Times New Roman"/>
          <w:spacing w:val="-2"/>
          <w:sz w:val="22"/>
          <w:szCs w:val="22"/>
        </w:rPr>
        <w:tab/>
        <w:t>8.</w:t>
      </w:r>
      <w:r>
        <w:rPr>
          <w:rFonts w:ascii="Times New Roman" w:hAnsi="Times New Roman"/>
          <w:spacing w:val="-2"/>
          <w:sz w:val="22"/>
          <w:szCs w:val="22"/>
        </w:rPr>
        <w:tab/>
      </w:r>
      <w:r>
        <w:rPr>
          <w:rFonts w:ascii="Times New Roman" w:hAnsi="Times New Roman"/>
          <w:spacing w:val="-2"/>
          <w:sz w:val="22"/>
          <w:szCs w:val="22"/>
          <w:u w:val="single"/>
        </w:rPr>
        <w:t>Other</w:t>
      </w:r>
      <w:r w:rsidR="0001027C">
        <w:rPr>
          <w:rFonts w:ascii="Times New Roman" w:hAnsi="Times New Roman"/>
          <w:spacing w:val="-2"/>
          <w:sz w:val="22"/>
          <w:szCs w:val="22"/>
          <w:u w:val="single"/>
        </w:rPr>
        <w:t>/Miscellaneous</w:t>
      </w:r>
      <w:r w:rsidR="001C29EA" w:rsidRPr="001C29EA">
        <w:rPr>
          <w:rFonts w:ascii="Times New Roman" w:hAnsi="Times New Roman"/>
          <w:spacing w:val="-2"/>
          <w:sz w:val="22"/>
          <w:szCs w:val="22"/>
        </w:rPr>
        <w:t xml:space="preserve">                                                                                      </w:t>
      </w:r>
      <w:r w:rsidR="001C29EA" w:rsidRPr="00396278">
        <w:rPr>
          <w:rFonts w:ascii="Times New Roman" w:hAnsi="Times New Roman"/>
          <w:b/>
          <w:spacing w:val="-2"/>
          <w:u w:val="single"/>
        </w:rPr>
        <w:t>$_</w:t>
      </w:r>
      <w:r w:rsidR="001C29EA" w:rsidRPr="00396278">
        <w:rPr>
          <w:rFonts w:ascii="Times New Roman" w:hAnsi="Times New Roman"/>
          <w:spacing w:val="-2"/>
          <w:u w:val="single"/>
        </w:rPr>
        <w:t>_________________</w:t>
      </w:r>
    </w:p>
    <w:p w14:paraId="6F62E483" w14:textId="77777777" w:rsidR="00120F96" w:rsidRDefault="005C6F24" w:rsidP="00C015D5">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t xml:space="preserve">List any other proposed </w:t>
      </w:r>
      <w:r w:rsidR="0001027C">
        <w:rPr>
          <w:rFonts w:ascii="Times New Roman" w:hAnsi="Times New Roman"/>
          <w:spacing w:val="-2"/>
          <w:sz w:val="22"/>
          <w:szCs w:val="22"/>
        </w:rPr>
        <w:t>costs that were not</w:t>
      </w:r>
      <w:r>
        <w:rPr>
          <w:rFonts w:ascii="Times New Roman" w:hAnsi="Times New Roman"/>
          <w:spacing w:val="-2"/>
          <w:sz w:val="22"/>
          <w:szCs w:val="22"/>
        </w:rPr>
        <w:t xml:space="preserve"> captured above.</w:t>
      </w:r>
    </w:p>
    <w:p w14:paraId="6F62E484" w14:textId="01EDF86D" w:rsidR="00120F96" w:rsidRDefault="00120F96" w:rsidP="00C015D5">
      <w:pPr>
        <w:tabs>
          <w:tab w:val="left" w:pos="-720"/>
          <w:tab w:val="left" w:pos="0"/>
          <w:tab w:val="left" w:pos="720"/>
        </w:tabs>
        <w:suppressAutoHyphens/>
        <w:ind w:left="1440" w:hanging="1440"/>
        <w:rPr>
          <w:rFonts w:ascii="Times New Roman" w:hAnsi="Times New Roman"/>
          <w:spacing w:val="-2"/>
          <w:sz w:val="22"/>
          <w:szCs w:val="22"/>
        </w:rPr>
      </w:pPr>
    </w:p>
    <w:p w14:paraId="6F62E485" w14:textId="66F28B0D" w:rsidR="00120F96" w:rsidRDefault="004E14C1" w:rsidP="00C015D5">
      <w:pPr>
        <w:tabs>
          <w:tab w:val="left" w:pos="-720"/>
          <w:tab w:val="left" w:pos="0"/>
          <w:tab w:val="left" w:pos="720"/>
        </w:tabs>
        <w:suppressAutoHyphens/>
        <w:ind w:left="1440" w:hanging="1440"/>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60" behindDoc="0" locked="0" layoutInCell="1" allowOverlap="1" wp14:anchorId="4E28B707" wp14:editId="6CA5BA49">
                <wp:simplePos x="0" y="0"/>
                <wp:positionH relativeFrom="page">
                  <wp:posOffset>4756418</wp:posOffset>
                </wp:positionH>
                <wp:positionV relativeFrom="paragraph">
                  <wp:posOffset>91936</wp:posOffset>
                </wp:positionV>
                <wp:extent cx="2685810" cy="552450"/>
                <wp:effectExtent l="0" t="0" r="1968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810" cy="5524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0D54849" w14:textId="77777777" w:rsidR="000A7895" w:rsidRPr="004E14C1" w:rsidRDefault="000A7895" w:rsidP="000A7895">
                            <w:pPr>
                              <w:rPr>
                                <w:rFonts w:asciiTheme="minorHAnsi" w:hAnsiTheme="minorHAnsi" w:cstheme="minorHAnsi"/>
                              </w:rPr>
                            </w:pPr>
                            <w:r w:rsidRPr="004E14C1">
                              <w:rPr>
                                <w:rFonts w:asciiTheme="minorHAnsi" w:hAnsiTheme="minorHAnsi" w:cstheme="minorHAnsi"/>
                              </w:rPr>
                              <w:t>This number should cover all your administrative expenses over the grant period</w:t>
                            </w:r>
                          </w:p>
                          <w:p w14:paraId="5142FE0C" w14:textId="77777777" w:rsidR="000A7895" w:rsidRDefault="000A7895" w:rsidP="000A789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28B707" id="_x0000_s1045" style="position:absolute;left:0;text-align:left;margin-left:374.5pt;margin-top:7.25pt;width:211.5pt;height:43.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" fillcolor="white [3201]" strokecolor="#4f81bd [3204]" strokeweight="2pt">
                <v:textbox>
                  <w:txbxContent>
                    <w:p w14:paraId="40D54849" w14:textId="77777777" w:rsidR="000A7895" w:rsidRPr="004E14C1" w:rsidRDefault="000A7895" w:rsidP="000A7895">
                      <w:pPr>
                        <w:rPr>
                          <w:rFonts w:asciiTheme="minorHAnsi" w:hAnsiTheme="minorHAnsi" w:cstheme="minorHAnsi"/>
                        </w:rPr>
                      </w:pPr>
                      <w:r w:rsidRPr="004E14C1">
                        <w:rPr>
                          <w:rFonts w:asciiTheme="minorHAnsi" w:hAnsiTheme="minorHAnsi" w:cstheme="minorHAnsi"/>
                        </w:rPr>
                        <w:t>This number should cover all your administrative expenses over the grant period</w:t>
                      </w:r>
                    </w:p>
                    <w:p w14:paraId="5142FE0C" w14:textId="77777777" w:rsidR="000A7895" w:rsidRDefault="000A7895" w:rsidP="000A7895">
                      <w:r>
                        <w:t xml:space="preserve"> </w:t>
                      </w:r>
                    </w:p>
                  </w:txbxContent>
                </v:textbox>
                <w10:wrap anchorx="page"/>
              </v:roundrect>
            </w:pict>
          </mc:Fallback>
        </mc:AlternateContent>
      </w:r>
    </w:p>
    <w:p w14:paraId="6F62E486" w14:textId="7284AD20" w:rsidR="00120F96" w:rsidRDefault="00120F96" w:rsidP="00C015D5">
      <w:pPr>
        <w:tabs>
          <w:tab w:val="left" w:pos="-720"/>
          <w:tab w:val="left" w:pos="0"/>
          <w:tab w:val="left" w:pos="720"/>
        </w:tabs>
        <w:suppressAutoHyphens/>
        <w:ind w:left="1440" w:hanging="1440"/>
        <w:rPr>
          <w:rFonts w:ascii="Times New Roman" w:hAnsi="Times New Roman"/>
          <w:spacing w:val="-2"/>
          <w:sz w:val="22"/>
          <w:szCs w:val="22"/>
        </w:rPr>
      </w:pPr>
    </w:p>
    <w:p w14:paraId="6F62E487" w14:textId="4904ABDF" w:rsidR="00AE3329" w:rsidRDefault="00AE3329" w:rsidP="00C015D5">
      <w:pPr>
        <w:tabs>
          <w:tab w:val="left" w:pos="-720"/>
          <w:tab w:val="left" w:pos="0"/>
          <w:tab w:val="left" w:pos="720"/>
        </w:tabs>
        <w:suppressAutoHyphens/>
        <w:ind w:left="1440" w:hanging="1440"/>
        <w:rPr>
          <w:rFonts w:ascii="Times New Roman" w:hAnsi="Times New Roman"/>
          <w:spacing w:val="-2"/>
          <w:sz w:val="22"/>
          <w:szCs w:val="22"/>
        </w:rPr>
      </w:pPr>
    </w:p>
    <w:p w14:paraId="6F62E488" w14:textId="5A9B69AB" w:rsidR="00AE3329" w:rsidRDefault="00AE3329" w:rsidP="00C015D5">
      <w:pPr>
        <w:tabs>
          <w:tab w:val="left" w:pos="-720"/>
          <w:tab w:val="left" w:pos="0"/>
          <w:tab w:val="left" w:pos="720"/>
        </w:tabs>
        <w:suppressAutoHyphens/>
        <w:ind w:left="1440" w:hanging="1440"/>
        <w:rPr>
          <w:rFonts w:ascii="Times New Roman" w:hAnsi="Times New Roman"/>
          <w:spacing w:val="-2"/>
          <w:sz w:val="22"/>
          <w:szCs w:val="22"/>
        </w:rPr>
      </w:pPr>
    </w:p>
    <w:p w14:paraId="6F62E489" w14:textId="02598E59" w:rsidR="00AE3329" w:rsidRPr="001C3CBB" w:rsidRDefault="00AE3329" w:rsidP="00C015D5">
      <w:pPr>
        <w:tabs>
          <w:tab w:val="left" w:pos="-720"/>
          <w:tab w:val="left" w:pos="0"/>
          <w:tab w:val="left" w:pos="720"/>
        </w:tabs>
        <w:suppressAutoHyphens/>
        <w:ind w:left="1440" w:hanging="1440"/>
        <w:rPr>
          <w:rFonts w:ascii="Times New Roman" w:hAnsi="Times New Roman"/>
          <w:spacing w:val="-2"/>
          <w:sz w:val="22"/>
          <w:szCs w:val="22"/>
        </w:rPr>
      </w:pPr>
    </w:p>
    <w:p w14:paraId="6F62E48A" w14:textId="77777777" w:rsidR="0026377B" w:rsidRPr="0026377B" w:rsidRDefault="00E34BC4" w:rsidP="0026377B">
      <w:pPr>
        <w:tabs>
          <w:tab w:val="left" w:pos="-720"/>
          <w:tab w:val="left" w:pos="0"/>
        </w:tabs>
        <w:suppressAutoHyphens/>
        <w:ind w:left="720" w:hanging="720"/>
        <w:rPr>
          <w:rFonts w:ascii="Times New Roman" w:hAnsi="Times New Roman"/>
          <w:b/>
          <w:spacing w:val="-2"/>
          <w:sz w:val="22"/>
          <w:szCs w:val="22"/>
          <w:u w:val="single"/>
        </w:rPr>
      </w:pPr>
      <w:r w:rsidRPr="001C3CBB">
        <w:rPr>
          <w:rFonts w:ascii="Times New Roman" w:hAnsi="Times New Roman"/>
          <w:b/>
          <w:spacing w:val="-2"/>
          <w:sz w:val="22"/>
          <w:szCs w:val="22"/>
        </w:rPr>
        <w:t>H</w:t>
      </w:r>
      <w:r w:rsidR="005C39BF" w:rsidRPr="001C3CBB">
        <w:rPr>
          <w:rFonts w:ascii="Times New Roman" w:hAnsi="Times New Roman"/>
          <w:b/>
          <w:spacing w:val="-2"/>
          <w:sz w:val="22"/>
          <w:szCs w:val="22"/>
        </w:rPr>
        <w:t>.</w:t>
      </w:r>
      <w:r w:rsidR="005C39BF" w:rsidRPr="001C3CBB">
        <w:rPr>
          <w:rFonts w:ascii="Times New Roman" w:hAnsi="Times New Roman"/>
          <w:b/>
          <w:spacing w:val="-2"/>
          <w:sz w:val="22"/>
          <w:szCs w:val="22"/>
        </w:rPr>
        <w:tab/>
      </w:r>
      <w:r w:rsidR="005C39BF" w:rsidRPr="001C3CBB">
        <w:rPr>
          <w:rFonts w:ascii="Times New Roman" w:hAnsi="Times New Roman"/>
          <w:b/>
          <w:spacing w:val="-2"/>
          <w:sz w:val="22"/>
          <w:szCs w:val="22"/>
          <w:u w:val="single"/>
        </w:rPr>
        <w:t>INDIRECT COSTS</w:t>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C015D5">
        <w:rPr>
          <w:rFonts w:ascii="Times New Roman" w:hAnsi="Times New Roman"/>
          <w:b/>
          <w:spacing w:val="-2"/>
          <w:sz w:val="22"/>
          <w:szCs w:val="22"/>
        </w:rPr>
        <w:tab/>
      </w:r>
      <w:r w:rsidR="0026377B">
        <w:rPr>
          <w:rFonts w:ascii="Times New Roman" w:hAnsi="Times New Roman"/>
          <w:b/>
          <w:spacing w:val="-2"/>
          <w:sz w:val="22"/>
          <w:szCs w:val="22"/>
        </w:rPr>
        <w:tab/>
      </w:r>
      <w:r w:rsidR="0026377B">
        <w:rPr>
          <w:rFonts w:ascii="Times New Roman" w:hAnsi="Times New Roman"/>
          <w:b/>
          <w:spacing w:val="-2"/>
          <w:sz w:val="22"/>
          <w:szCs w:val="22"/>
        </w:rPr>
        <w:tab/>
      </w:r>
      <w:r w:rsidR="0026377B" w:rsidRPr="0026377B">
        <w:rPr>
          <w:rFonts w:ascii="Times New Roman" w:hAnsi="Times New Roman"/>
          <w:b/>
          <w:spacing w:val="-2"/>
          <w:sz w:val="22"/>
          <w:szCs w:val="22"/>
          <w:u w:val="single"/>
        </w:rPr>
        <w:t>$________________</w:t>
      </w:r>
    </w:p>
    <w:p w14:paraId="6F62E48B" w14:textId="77777777" w:rsidR="00B50FC7" w:rsidRPr="001C3CBB" w:rsidRDefault="00E34BC4" w:rsidP="0026377B">
      <w:pPr>
        <w:tabs>
          <w:tab w:val="left" w:pos="-720"/>
          <w:tab w:val="left" w:pos="0"/>
        </w:tabs>
        <w:suppressAutoHyphens/>
        <w:ind w:left="720" w:hanging="720"/>
        <w:rPr>
          <w:rFonts w:ascii="Times New Roman" w:hAnsi="Times New Roman"/>
          <w:spacing w:val="-2"/>
          <w:sz w:val="22"/>
          <w:szCs w:val="22"/>
        </w:rPr>
      </w:pPr>
      <w:r w:rsidRPr="001C3CBB">
        <w:rPr>
          <w:rFonts w:ascii="Times New Roman" w:hAnsi="Times New Roman"/>
          <w:spacing w:val="-2"/>
          <w:sz w:val="22"/>
          <w:szCs w:val="22"/>
        </w:rPr>
        <w:tab/>
      </w:r>
      <w:r w:rsidR="00B50FC7">
        <w:rPr>
          <w:rFonts w:ascii="Times New Roman" w:hAnsi="Times New Roman"/>
          <w:spacing w:val="-2"/>
          <w:sz w:val="22"/>
          <w:szCs w:val="22"/>
        </w:rPr>
        <w:t>1</w:t>
      </w:r>
      <w:r w:rsidR="00B50FC7" w:rsidRPr="001C3CBB">
        <w:rPr>
          <w:rFonts w:ascii="Times New Roman" w:hAnsi="Times New Roman"/>
          <w:spacing w:val="-2"/>
          <w:sz w:val="22"/>
          <w:szCs w:val="22"/>
        </w:rPr>
        <w:t>.</w:t>
      </w:r>
      <w:r w:rsidR="00B50FC7" w:rsidRPr="001C3CBB">
        <w:rPr>
          <w:rFonts w:ascii="Times New Roman" w:hAnsi="Times New Roman"/>
          <w:spacing w:val="-2"/>
          <w:sz w:val="22"/>
          <w:szCs w:val="22"/>
        </w:rPr>
        <w:tab/>
      </w:r>
      <w:r w:rsidR="00E56400">
        <w:rPr>
          <w:rFonts w:ascii="Times New Roman" w:hAnsi="Times New Roman"/>
          <w:spacing w:val="-2"/>
          <w:sz w:val="22"/>
          <w:szCs w:val="22"/>
        </w:rPr>
        <w:t>State</w:t>
      </w:r>
      <w:r w:rsidR="00B50FC7" w:rsidRPr="001C3CBB">
        <w:rPr>
          <w:rFonts w:ascii="Times New Roman" w:hAnsi="Times New Roman"/>
          <w:spacing w:val="-2"/>
          <w:sz w:val="22"/>
          <w:szCs w:val="22"/>
        </w:rPr>
        <w:t xml:space="preserve"> the rate(s) and base(s) proposed</w:t>
      </w:r>
      <w:r w:rsidR="00E56400">
        <w:rPr>
          <w:rFonts w:ascii="Times New Roman" w:hAnsi="Times New Roman"/>
          <w:spacing w:val="-2"/>
          <w:sz w:val="22"/>
          <w:szCs w:val="22"/>
        </w:rPr>
        <w:t xml:space="preserve"> in your budget</w:t>
      </w:r>
      <w:r w:rsidR="00B50FC7" w:rsidRPr="001C3CBB">
        <w:rPr>
          <w:rFonts w:ascii="Times New Roman" w:hAnsi="Times New Roman"/>
          <w:spacing w:val="-2"/>
          <w:sz w:val="22"/>
          <w:szCs w:val="22"/>
        </w:rPr>
        <w:t xml:space="preserve">.  </w:t>
      </w:r>
      <w:r w:rsidR="00E56400">
        <w:rPr>
          <w:rFonts w:ascii="Times New Roman" w:hAnsi="Times New Roman"/>
          <w:spacing w:val="-2"/>
          <w:sz w:val="22"/>
          <w:szCs w:val="22"/>
        </w:rPr>
        <w:t xml:space="preserve">The base should be described (for example, </w:t>
      </w:r>
      <w:r w:rsidR="003C07A1">
        <w:rPr>
          <w:rFonts w:ascii="Times New Roman" w:hAnsi="Times New Roman"/>
          <w:spacing w:val="-2"/>
          <w:sz w:val="22"/>
          <w:szCs w:val="22"/>
        </w:rPr>
        <w:t>“T</w:t>
      </w:r>
      <w:r w:rsidR="00E56400">
        <w:rPr>
          <w:rFonts w:ascii="Times New Roman" w:hAnsi="Times New Roman"/>
          <w:spacing w:val="-2"/>
          <w:sz w:val="22"/>
          <w:szCs w:val="22"/>
        </w:rPr>
        <w:t xml:space="preserve">otal </w:t>
      </w:r>
      <w:r w:rsidR="003C07A1">
        <w:rPr>
          <w:rFonts w:ascii="Times New Roman" w:hAnsi="Times New Roman"/>
          <w:spacing w:val="-2"/>
          <w:sz w:val="22"/>
          <w:szCs w:val="22"/>
        </w:rPr>
        <w:t>D</w:t>
      </w:r>
      <w:r w:rsidR="00E56400">
        <w:rPr>
          <w:rFonts w:ascii="Times New Roman" w:hAnsi="Times New Roman"/>
          <w:spacing w:val="-2"/>
          <w:sz w:val="22"/>
          <w:szCs w:val="22"/>
        </w:rPr>
        <w:t xml:space="preserve">irect </w:t>
      </w:r>
      <w:r w:rsidR="003C07A1">
        <w:rPr>
          <w:rFonts w:ascii="Times New Roman" w:hAnsi="Times New Roman"/>
          <w:spacing w:val="-2"/>
          <w:sz w:val="22"/>
          <w:szCs w:val="22"/>
        </w:rPr>
        <w:t>C</w:t>
      </w:r>
      <w:r w:rsidR="00E56400">
        <w:rPr>
          <w:rFonts w:ascii="Times New Roman" w:hAnsi="Times New Roman"/>
          <w:spacing w:val="-2"/>
          <w:sz w:val="22"/>
          <w:szCs w:val="22"/>
        </w:rPr>
        <w:t>osts</w:t>
      </w:r>
      <w:r w:rsidR="003C07A1">
        <w:rPr>
          <w:rFonts w:ascii="Times New Roman" w:hAnsi="Times New Roman"/>
          <w:spacing w:val="-2"/>
          <w:sz w:val="22"/>
          <w:szCs w:val="22"/>
        </w:rPr>
        <w:t>”</w:t>
      </w:r>
      <w:r w:rsidR="00E56400">
        <w:rPr>
          <w:rFonts w:ascii="Times New Roman" w:hAnsi="Times New Roman"/>
          <w:spacing w:val="-2"/>
          <w:sz w:val="22"/>
          <w:szCs w:val="22"/>
        </w:rPr>
        <w:t xml:space="preserve">) and </w:t>
      </w:r>
      <w:r w:rsidR="003C07A1">
        <w:rPr>
          <w:rFonts w:ascii="Times New Roman" w:hAnsi="Times New Roman"/>
          <w:spacing w:val="-2"/>
          <w:sz w:val="22"/>
          <w:szCs w:val="22"/>
        </w:rPr>
        <w:t>listed</w:t>
      </w:r>
      <w:r w:rsidR="00E56400">
        <w:rPr>
          <w:rFonts w:ascii="Times New Roman" w:hAnsi="Times New Roman"/>
          <w:spacing w:val="-2"/>
          <w:sz w:val="22"/>
          <w:szCs w:val="22"/>
        </w:rPr>
        <w:t xml:space="preserve"> as a dollar amount.</w:t>
      </w:r>
    </w:p>
    <w:p w14:paraId="6F62E48C" w14:textId="590863F7" w:rsidR="00B50FC7" w:rsidRDefault="00662CDA" w:rsidP="00C015D5">
      <w:pPr>
        <w:tabs>
          <w:tab w:val="left" w:pos="-720"/>
          <w:tab w:val="left" w:pos="0"/>
          <w:tab w:val="left" w:pos="720"/>
        </w:tabs>
        <w:suppressAutoHyphens/>
        <w:ind w:left="2160" w:hanging="2160"/>
        <w:rPr>
          <w:rFonts w:ascii="Times New Roman" w:hAnsi="Times New Roman"/>
          <w:spacing w:val="-2"/>
          <w:sz w:val="22"/>
          <w:szCs w:val="22"/>
        </w:rPr>
      </w:pPr>
      <w:r w:rsidRPr="005B2887">
        <w:rPr>
          <w:rFonts w:ascii="Arial Narrow" w:hAnsi="Arial Narrow"/>
          <w:noProof/>
          <w:spacing w:val="-2"/>
          <w:sz w:val="24"/>
          <w:szCs w:val="24"/>
        </w:rPr>
        <mc:AlternateContent>
          <mc:Choice Requires="wps">
            <w:drawing>
              <wp:anchor distT="0" distB="0" distL="114300" distR="114300" simplePos="0" relativeHeight="251658261" behindDoc="0" locked="0" layoutInCell="1" allowOverlap="1" wp14:anchorId="0E5110AB" wp14:editId="1F4284F4">
                <wp:simplePos x="0" y="0"/>
                <wp:positionH relativeFrom="column">
                  <wp:posOffset>1500996</wp:posOffset>
                </wp:positionH>
                <wp:positionV relativeFrom="paragraph">
                  <wp:posOffset>21519</wp:posOffset>
                </wp:positionV>
                <wp:extent cx="4324350" cy="1181100"/>
                <wp:effectExtent l="0" t="0" r="19050" b="190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1811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4D98292" w14:textId="77777777" w:rsidR="00662CDA" w:rsidRPr="007442D5" w:rsidRDefault="00662CDA" w:rsidP="00662CDA">
                            <w:pPr>
                              <w:rPr>
                                <w:rFonts w:asciiTheme="minorHAnsi" w:hAnsiTheme="minorHAnsi" w:cstheme="minorHAnsi"/>
                              </w:rPr>
                            </w:pPr>
                            <w:r w:rsidRPr="007442D5">
                              <w:rPr>
                                <w:rFonts w:asciiTheme="minorHAnsi" w:hAnsiTheme="minorHAnsi" w:cstheme="minorHAnsi"/>
                              </w:rPr>
                              <w:t>Rate = xx% from the budget worksheet</w:t>
                            </w:r>
                          </w:p>
                          <w:p w14:paraId="1772F029" w14:textId="77777777" w:rsidR="00662CDA" w:rsidRPr="007442D5" w:rsidRDefault="00662CDA" w:rsidP="00662CDA">
                            <w:pPr>
                              <w:rPr>
                                <w:rFonts w:asciiTheme="minorHAnsi" w:hAnsiTheme="minorHAnsi" w:cstheme="minorHAnsi"/>
                              </w:rPr>
                            </w:pPr>
                          </w:p>
                          <w:p w14:paraId="2F74158F" w14:textId="77777777" w:rsidR="00662CDA" w:rsidRPr="007442D5" w:rsidRDefault="00662CDA" w:rsidP="00662CDA">
                            <w:pPr>
                              <w:rPr>
                                <w:rFonts w:asciiTheme="minorHAnsi" w:hAnsiTheme="minorHAnsi" w:cstheme="minorHAnsi"/>
                              </w:rPr>
                            </w:pPr>
                            <w:r w:rsidRPr="007442D5">
                              <w:rPr>
                                <w:rFonts w:asciiTheme="minorHAnsi" w:hAnsiTheme="minorHAnsi" w:cstheme="minorHAnsi"/>
                              </w:rPr>
                              <w:t>Base = $xxx,xxx – the number to which the G&amp;A is applied, from the budget worksheet.</w:t>
                            </w:r>
                          </w:p>
                          <w:p w14:paraId="136BDF6D" w14:textId="77777777" w:rsidR="00662CDA" w:rsidRPr="007442D5" w:rsidRDefault="00662CDA" w:rsidP="00662CDA">
                            <w:pPr>
                              <w:rPr>
                                <w:rFonts w:asciiTheme="minorHAnsi" w:hAnsiTheme="minorHAnsi" w:cstheme="minorHAnsi"/>
                              </w:rPr>
                            </w:pPr>
                          </w:p>
                          <w:p w14:paraId="2C670F39" w14:textId="77777777" w:rsidR="00662CDA" w:rsidRPr="007442D5" w:rsidRDefault="00662CDA" w:rsidP="00662CDA">
                            <w:pPr>
                              <w:rPr>
                                <w:rFonts w:asciiTheme="minorHAnsi" w:hAnsiTheme="minorHAnsi" w:cstheme="minorHAnsi"/>
                              </w:rPr>
                            </w:pPr>
                            <w:r w:rsidRPr="007442D5">
                              <w:rPr>
                                <w:rFonts w:asciiTheme="minorHAnsi" w:hAnsiTheme="minorHAnsi" w:cstheme="minorHAnsi"/>
                              </w:rPr>
                              <w:t xml:space="preserve">Base Description: Total Cost Input </w:t>
                            </w:r>
                            <w:r w:rsidRPr="007442D5">
                              <w:rPr>
                                <w:rFonts w:asciiTheme="minorHAnsi" w:hAnsiTheme="minorHAnsi" w:cstheme="minorHAnsi"/>
                                <w:u w:val="single"/>
                              </w:rPr>
                              <w:t>or</w:t>
                            </w:r>
                            <w:r w:rsidRPr="007442D5">
                              <w:rPr>
                                <w:rFonts w:asciiTheme="minorHAnsi" w:hAnsiTheme="minorHAnsi" w:cstheme="minorHAnsi"/>
                              </w:rPr>
                              <w:t xml:space="preserve"> Modified base if no G&amp;A is applied to subawardees/material.</w:t>
                            </w:r>
                          </w:p>
                          <w:p w14:paraId="08BFC125" w14:textId="77777777" w:rsidR="00662CDA" w:rsidRDefault="00662CDA" w:rsidP="00662CDA"/>
                          <w:p w14:paraId="3F616E33" w14:textId="77777777" w:rsidR="00662CDA" w:rsidRDefault="00662CDA" w:rsidP="00662CD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E5110AB" id="_x0000_s1046" style="position:absolute;left:0;text-align:left;margin-left:118.2pt;margin-top:1.7pt;width:340.5pt;height:9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" fillcolor="white [3201]" strokecolor="#4f81bd [3204]" strokeweight="2pt">
                <v:textbox>
                  <w:txbxContent>
                    <w:p w14:paraId="34D98292" w14:textId="77777777" w:rsidR="00662CDA" w:rsidRPr="007442D5" w:rsidRDefault="00662CDA" w:rsidP="00662CDA">
                      <w:pPr>
                        <w:rPr>
                          <w:rFonts w:asciiTheme="minorHAnsi" w:hAnsiTheme="minorHAnsi" w:cstheme="minorHAnsi"/>
                        </w:rPr>
                      </w:pPr>
                      <w:r w:rsidRPr="007442D5">
                        <w:rPr>
                          <w:rFonts w:asciiTheme="minorHAnsi" w:hAnsiTheme="minorHAnsi" w:cstheme="minorHAnsi"/>
                        </w:rPr>
                        <w:t>Rate = xx% from the budget worksheet</w:t>
                      </w:r>
                    </w:p>
                    <w:p w14:paraId="1772F029" w14:textId="77777777" w:rsidR="00662CDA" w:rsidRPr="007442D5" w:rsidRDefault="00662CDA" w:rsidP="00662CDA">
                      <w:pPr>
                        <w:rPr>
                          <w:rFonts w:asciiTheme="minorHAnsi" w:hAnsiTheme="minorHAnsi" w:cstheme="minorHAnsi"/>
                        </w:rPr>
                      </w:pPr>
                    </w:p>
                    <w:p w14:paraId="2F74158F" w14:textId="77777777" w:rsidR="00662CDA" w:rsidRPr="007442D5" w:rsidRDefault="00662CDA" w:rsidP="00662CDA">
                      <w:pPr>
                        <w:rPr>
                          <w:rFonts w:asciiTheme="minorHAnsi" w:hAnsiTheme="minorHAnsi" w:cstheme="minorHAnsi"/>
                        </w:rPr>
                      </w:pPr>
                      <w:r w:rsidRPr="007442D5">
                        <w:rPr>
                          <w:rFonts w:asciiTheme="minorHAnsi" w:hAnsiTheme="minorHAnsi" w:cstheme="minorHAnsi"/>
                        </w:rPr>
                        <w:t>Base = $xxx,xxx – the number to which the G&amp;A is applied, from the budget worksheet.</w:t>
                      </w:r>
                    </w:p>
                    <w:p w14:paraId="136BDF6D" w14:textId="77777777" w:rsidR="00662CDA" w:rsidRPr="007442D5" w:rsidRDefault="00662CDA" w:rsidP="00662CDA">
                      <w:pPr>
                        <w:rPr>
                          <w:rFonts w:asciiTheme="minorHAnsi" w:hAnsiTheme="minorHAnsi" w:cstheme="minorHAnsi"/>
                        </w:rPr>
                      </w:pPr>
                    </w:p>
                    <w:p w14:paraId="2C670F39" w14:textId="77777777" w:rsidR="00662CDA" w:rsidRPr="007442D5" w:rsidRDefault="00662CDA" w:rsidP="00662CDA">
                      <w:pPr>
                        <w:rPr>
                          <w:rFonts w:asciiTheme="minorHAnsi" w:hAnsiTheme="minorHAnsi" w:cstheme="minorHAnsi"/>
                        </w:rPr>
                      </w:pPr>
                      <w:r w:rsidRPr="007442D5">
                        <w:rPr>
                          <w:rFonts w:asciiTheme="minorHAnsi" w:hAnsiTheme="minorHAnsi" w:cstheme="minorHAnsi"/>
                        </w:rPr>
                        <w:t xml:space="preserve">Base Description: Total Cost Input </w:t>
                      </w:r>
                      <w:r w:rsidRPr="007442D5">
                        <w:rPr>
                          <w:rFonts w:asciiTheme="minorHAnsi" w:hAnsiTheme="minorHAnsi" w:cstheme="minorHAnsi"/>
                          <w:u w:val="single"/>
                        </w:rPr>
                        <w:t>or</w:t>
                      </w:r>
                      <w:r w:rsidRPr="007442D5">
                        <w:rPr>
                          <w:rFonts w:asciiTheme="minorHAnsi" w:hAnsiTheme="minorHAnsi" w:cstheme="minorHAnsi"/>
                        </w:rPr>
                        <w:t xml:space="preserve"> Modified base if no G&amp;A is applied to subawardees/material.</w:t>
                      </w:r>
                    </w:p>
                    <w:p w14:paraId="08BFC125" w14:textId="77777777" w:rsidR="00662CDA" w:rsidRDefault="00662CDA" w:rsidP="00662CDA"/>
                    <w:p w14:paraId="3F616E33" w14:textId="77777777" w:rsidR="00662CDA" w:rsidRDefault="00662CDA" w:rsidP="00662CDA">
                      <w:r>
                        <w:t xml:space="preserve"> </w:t>
                      </w:r>
                    </w:p>
                  </w:txbxContent>
                </v:textbox>
              </v:roundrect>
            </w:pict>
          </mc:Fallback>
        </mc:AlternateContent>
      </w:r>
    </w:p>
    <w:p w14:paraId="6F62E48D" w14:textId="3D13DCB6" w:rsidR="00B033E5" w:rsidRDefault="00B033E5" w:rsidP="00C015D5">
      <w:pPr>
        <w:tabs>
          <w:tab w:val="left" w:pos="-720"/>
          <w:tab w:val="left" w:pos="0"/>
          <w:tab w:val="left" w:pos="720"/>
        </w:tabs>
        <w:suppressAutoHyphens/>
        <w:ind w:left="2160" w:hanging="2160"/>
        <w:rPr>
          <w:rFonts w:ascii="Times New Roman" w:hAnsi="Times New Roman"/>
          <w:spacing w:val="-2"/>
          <w:sz w:val="22"/>
          <w:szCs w:val="22"/>
        </w:rPr>
      </w:pPr>
    </w:p>
    <w:p w14:paraId="6F62E48E" w14:textId="33663E45" w:rsidR="00B033E5" w:rsidRDefault="00B033E5" w:rsidP="00C015D5">
      <w:pPr>
        <w:tabs>
          <w:tab w:val="left" w:pos="-720"/>
          <w:tab w:val="left" w:pos="0"/>
          <w:tab w:val="left" w:pos="720"/>
        </w:tabs>
        <w:suppressAutoHyphens/>
        <w:ind w:left="2160" w:hanging="2160"/>
        <w:rPr>
          <w:rFonts w:ascii="Times New Roman" w:hAnsi="Times New Roman"/>
          <w:spacing w:val="-2"/>
          <w:sz w:val="22"/>
          <w:szCs w:val="22"/>
        </w:rPr>
      </w:pPr>
    </w:p>
    <w:p w14:paraId="626B297B" w14:textId="0A3E3AAB" w:rsidR="00DF2D92" w:rsidRDefault="00DF2D92" w:rsidP="00C015D5">
      <w:pPr>
        <w:tabs>
          <w:tab w:val="left" w:pos="-720"/>
          <w:tab w:val="left" w:pos="0"/>
          <w:tab w:val="left" w:pos="720"/>
        </w:tabs>
        <w:suppressAutoHyphens/>
        <w:ind w:left="2160" w:hanging="2160"/>
        <w:rPr>
          <w:rFonts w:ascii="Times New Roman" w:hAnsi="Times New Roman"/>
          <w:spacing w:val="-2"/>
          <w:sz w:val="22"/>
          <w:szCs w:val="22"/>
        </w:rPr>
      </w:pPr>
    </w:p>
    <w:p w14:paraId="74F5065E" w14:textId="2FA14608" w:rsidR="00DF2D92" w:rsidRDefault="00DF2D92" w:rsidP="00C015D5">
      <w:pPr>
        <w:tabs>
          <w:tab w:val="left" w:pos="-720"/>
          <w:tab w:val="left" w:pos="0"/>
          <w:tab w:val="left" w:pos="720"/>
        </w:tabs>
        <w:suppressAutoHyphens/>
        <w:ind w:left="2160" w:hanging="2160"/>
        <w:rPr>
          <w:rFonts w:ascii="Times New Roman" w:hAnsi="Times New Roman"/>
          <w:spacing w:val="-2"/>
          <w:sz w:val="22"/>
          <w:szCs w:val="22"/>
        </w:rPr>
      </w:pPr>
    </w:p>
    <w:p w14:paraId="5BFF3113" w14:textId="77777777" w:rsidR="00662CDA" w:rsidRDefault="00662CDA" w:rsidP="00C015D5">
      <w:pPr>
        <w:tabs>
          <w:tab w:val="left" w:pos="-720"/>
          <w:tab w:val="left" w:pos="0"/>
          <w:tab w:val="left" w:pos="720"/>
        </w:tabs>
        <w:suppressAutoHyphens/>
        <w:ind w:left="2160" w:hanging="2160"/>
        <w:rPr>
          <w:rFonts w:ascii="Times New Roman" w:hAnsi="Times New Roman"/>
          <w:spacing w:val="-2"/>
          <w:sz w:val="22"/>
          <w:szCs w:val="22"/>
        </w:rPr>
      </w:pPr>
    </w:p>
    <w:p w14:paraId="2B1698B0" w14:textId="77777777" w:rsidR="00DF2D92" w:rsidRDefault="00DF2D92" w:rsidP="00C015D5">
      <w:pPr>
        <w:tabs>
          <w:tab w:val="left" w:pos="-720"/>
          <w:tab w:val="left" w:pos="0"/>
          <w:tab w:val="left" w:pos="720"/>
        </w:tabs>
        <w:suppressAutoHyphens/>
        <w:ind w:left="2160" w:hanging="2160"/>
        <w:rPr>
          <w:rFonts w:ascii="Times New Roman" w:hAnsi="Times New Roman"/>
          <w:spacing w:val="-2"/>
          <w:sz w:val="22"/>
          <w:szCs w:val="22"/>
        </w:rPr>
      </w:pPr>
    </w:p>
    <w:p w14:paraId="6F62E48F" w14:textId="77777777" w:rsidR="00B50FC7" w:rsidRDefault="00B50FC7" w:rsidP="00C015D5">
      <w:pPr>
        <w:tabs>
          <w:tab w:val="left" w:pos="-720"/>
          <w:tab w:val="left" w:pos="0"/>
          <w:tab w:val="left" w:pos="720"/>
        </w:tabs>
        <w:suppressAutoHyphens/>
        <w:ind w:left="2160" w:hanging="2160"/>
        <w:rPr>
          <w:rFonts w:ascii="Times New Roman" w:hAnsi="Times New Roman"/>
          <w:spacing w:val="-2"/>
          <w:sz w:val="22"/>
          <w:szCs w:val="22"/>
        </w:rPr>
      </w:pPr>
    </w:p>
    <w:p w14:paraId="6F62E490" w14:textId="443E2654" w:rsidR="00C21B4A" w:rsidRDefault="00B50FC7" w:rsidP="00C21B4A">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r>
      <w:r w:rsidR="004A7FC3">
        <w:rPr>
          <w:rFonts w:ascii="Times New Roman" w:hAnsi="Times New Roman"/>
          <w:spacing w:val="-2"/>
          <w:sz w:val="22"/>
          <w:szCs w:val="22"/>
        </w:rPr>
        <w:t>2.</w:t>
      </w:r>
      <w:r w:rsidR="00C21B4A">
        <w:rPr>
          <w:rFonts w:ascii="Times New Roman" w:hAnsi="Times New Roman"/>
          <w:spacing w:val="-2"/>
          <w:sz w:val="22"/>
          <w:szCs w:val="22"/>
        </w:rPr>
        <w:tab/>
      </w:r>
      <w:r w:rsidR="003A63E8" w:rsidRPr="001C3CBB">
        <w:rPr>
          <w:rFonts w:ascii="Times New Roman" w:hAnsi="Times New Roman"/>
          <w:spacing w:val="-2"/>
          <w:sz w:val="22"/>
          <w:szCs w:val="22"/>
        </w:rPr>
        <w:t>a.</w:t>
      </w:r>
      <w:r w:rsidR="003A63E8" w:rsidRPr="001C3CBB">
        <w:rPr>
          <w:rFonts w:ascii="Times New Roman" w:hAnsi="Times New Roman"/>
          <w:spacing w:val="-2"/>
          <w:sz w:val="22"/>
          <w:szCs w:val="22"/>
        </w:rPr>
        <w:tab/>
      </w:r>
      <w:r w:rsidR="005A5228">
        <w:rPr>
          <w:rFonts w:ascii="Times New Roman" w:hAnsi="Times New Roman"/>
          <w:spacing w:val="-2"/>
          <w:sz w:val="22"/>
          <w:szCs w:val="22"/>
        </w:rPr>
        <w:t>Are the rate(s) and base(s)</w:t>
      </w:r>
      <w:r w:rsidR="003A6283" w:rsidRPr="001C3CBB">
        <w:rPr>
          <w:rFonts w:ascii="Times New Roman" w:hAnsi="Times New Roman"/>
          <w:spacing w:val="-2"/>
          <w:sz w:val="22"/>
          <w:szCs w:val="22"/>
        </w:rPr>
        <w:t xml:space="preserve"> </w:t>
      </w:r>
      <w:r w:rsidR="005A5228">
        <w:rPr>
          <w:rFonts w:ascii="Times New Roman" w:hAnsi="Times New Roman"/>
          <w:spacing w:val="-2"/>
          <w:sz w:val="22"/>
          <w:szCs w:val="22"/>
        </w:rPr>
        <w:t xml:space="preserve">provided above approved by a Federal agency for the period of </w:t>
      </w:r>
    </w:p>
    <w:p w14:paraId="6F62E491" w14:textId="77777777" w:rsidR="003A6283" w:rsidRPr="001C3CBB" w:rsidRDefault="00C21B4A" w:rsidP="00C21B4A">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5A5228">
        <w:rPr>
          <w:rFonts w:ascii="Times New Roman" w:hAnsi="Times New Roman"/>
          <w:spacing w:val="-2"/>
          <w:sz w:val="22"/>
          <w:szCs w:val="22"/>
        </w:rPr>
        <w:t>performance proposed for this award?</w:t>
      </w:r>
    </w:p>
    <w:p w14:paraId="6F62E492" w14:textId="77777777" w:rsidR="003A63E8" w:rsidRDefault="003A63E8" w:rsidP="00C015D5">
      <w:pPr>
        <w:tabs>
          <w:tab w:val="left" w:pos="-720"/>
          <w:tab w:val="left" w:pos="0"/>
          <w:tab w:val="left" w:pos="720"/>
        </w:tabs>
        <w:suppressAutoHyphens/>
        <w:ind w:left="2160" w:hanging="2160"/>
        <w:rPr>
          <w:rFonts w:ascii="Times New Roman" w:hAnsi="Times New Roman"/>
          <w:spacing w:val="-2"/>
          <w:sz w:val="22"/>
          <w:szCs w:val="22"/>
        </w:rPr>
      </w:pPr>
    </w:p>
    <w:p w14:paraId="6F62E493" w14:textId="77777777" w:rsidR="00B033E5" w:rsidRDefault="00B033E5" w:rsidP="00C015D5">
      <w:pPr>
        <w:tabs>
          <w:tab w:val="left" w:pos="-720"/>
          <w:tab w:val="left" w:pos="0"/>
          <w:tab w:val="left" w:pos="720"/>
        </w:tabs>
        <w:suppressAutoHyphens/>
        <w:ind w:left="2160" w:hanging="2160"/>
        <w:rPr>
          <w:rFonts w:ascii="Times New Roman" w:hAnsi="Times New Roman"/>
          <w:spacing w:val="-2"/>
          <w:sz w:val="22"/>
          <w:szCs w:val="22"/>
        </w:rPr>
      </w:pPr>
    </w:p>
    <w:p w14:paraId="6F62E494" w14:textId="77777777" w:rsidR="00B033E5" w:rsidRPr="001C3CBB" w:rsidRDefault="00B033E5" w:rsidP="00C015D5">
      <w:pPr>
        <w:tabs>
          <w:tab w:val="left" w:pos="-720"/>
          <w:tab w:val="left" w:pos="0"/>
          <w:tab w:val="left" w:pos="720"/>
        </w:tabs>
        <w:suppressAutoHyphens/>
        <w:ind w:left="2160" w:hanging="2160"/>
        <w:rPr>
          <w:rFonts w:ascii="Times New Roman" w:hAnsi="Times New Roman"/>
          <w:spacing w:val="-2"/>
          <w:sz w:val="22"/>
          <w:szCs w:val="22"/>
        </w:rPr>
      </w:pPr>
    </w:p>
    <w:p w14:paraId="6F62E495" w14:textId="77777777" w:rsidR="003A63E8" w:rsidRPr="001C3CBB" w:rsidRDefault="003A63E8" w:rsidP="00C015D5">
      <w:pPr>
        <w:tabs>
          <w:tab w:val="left" w:pos="-720"/>
          <w:tab w:val="left" w:pos="0"/>
          <w:tab w:val="left" w:pos="720"/>
        </w:tabs>
        <w:suppressAutoHyphens/>
        <w:ind w:left="2160" w:hanging="2160"/>
        <w:rPr>
          <w:rFonts w:ascii="Times New Roman" w:hAnsi="Times New Roman"/>
          <w:spacing w:val="-2"/>
          <w:sz w:val="22"/>
          <w:szCs w:val="22"/>
        </w:rPr>
      </w:pPr>
    </w:p>
    <w:p w14:paraId="6F62E496" w14:textId="77777777" w:rsidR="00E34BC4" w:rsidRPr="001C3CBB" w:rsidRDefault="00B50FC7" w:rsidP="00C015D5">
      <w:pPr>
        <w:tabs>
          <w:tab w:val="left" w:pos="-720"/>
          <w:tab w:val="left" w:pos="0"/>
          <w:tab w:val="left" w:pos="720"/>
        </w:tabs>
        <w:suppressAutoHyphens/>
        <w:ind w:left="2160" w:hanging="720"/>
        <w:rPr>
          <w:rFonts w:ascii="Times New Roman" w:hAnsi="Times New Roman"/>
          <w:spacing w:val="-2"/>
          <w:sz w:val="22"/>
          <w:szCs w:val="22"/>
        </w:rPr>
      </w:pPr>
      <w:r>
        <w:rPr>
          <w:rFonts w:ascii="Times New Roman" w:hAnsi="Times New Roman"/>
          <w:spacing w:val="-2"/>
          <w:sz w:val="22"/>
          <w:szCs w:val="22"/>
        </w:rPr>
        <w:t>b</w:t>
      </w:r>
      <w:r w:rsidR="003A63E8" w:rsidRPr="001C3CBB">
        <w:rPr>
          <w:rFonts w:ascii="Times New Roman" w:hAnsi="Times New Roman"/>
          <w:spacing w:val="-2"/>
          <w:sz w:val="22"/>
          <w:szCs w:val="22"/>
        </w:rPr>
        <w:t>.</w:t>
      </w:r>
      <w:r w:rsidR="003A63E8" w:rsidRPr="001C3CBB">
        <w:rPr>
          <w:rFonts w:ascii="Times New Roman" w:hAnsi="Times New Roman"/>
          <w:spacing w:val="-2"/>
          <w:sz w:val="22"/>
          <w:szCs w:val="22"/>
        </w:rPr>
        <w:tab/>
      </w:r>
      <w:r>
        <w:rPr>
          <w:rFonts w:ascii="Times New Roman" w:hAnsi="Times New Roman"/>
          <w:spacing w:val="-2"/>
          <w:sz w:val="22"/>
          <w:szCs w:val="22"/>
        </w:rPr>
        <w:t xml:space="preserve">If </w:t>
      </w:r>
      <w:r w:rsidR="005A5228">
        <w:rPr>
          <w:rFonts w:ascii="Times New Roman" w:hAnsi="Times New Roman"/>
          <w:spacing w:val="-2"/>
          <w:sz w:val="22"/>
          <w:szCs w:val="22"/>
        </w:rPr>
        <w:t>yes</w:t>
      </w:r>
      <w:r>
        <w:rPr>
          <w:rFonts w:ascii="Times New Roman" w:hAnsi="Times New Roman"/>
          <w:spacing w:val="-2"/>
          <w:sz w:val="22"/>
          <w:szCs w:val="22"/>
        </w:rPr>
        <w:t>, i</w:t>
      </w:r>
      <w:r w:rsidR="003A6283" w:rsidRPr="001C3CBB">
        <w:rPr>
          <w:rFonts w:ascii="Times New Roman" w:hAnsi="Times New Roman"/>
          <w:spacing w:val="-2"/>
          <w:sz w:val="22"/>
          <w:szCs w:val="22"/>
        </w:rPr>
        <w:t>dentify the source of approval and provide a copy of the agreement.</w:t>
      </w:r>
    </w:p>
    <w:p w14:paraId="6F62E497" w14:textId="77777777" w:rsidR="00E34BC4" w:rsidRDefault="00E34BC4" w:rsidP="00C015D5">
      <w:pPr>
        <w:tabs>
          <w:tab w:val="left" w:pos="-720"/>
          <w:tab w:val="left" w:pos="0"/>
          <w:tab w:val="left" w:pos="720"/>
        </w:tabs>
        <w:suppressAutoHyphens/>
        <w:ind w:left="1440" w:hanging="1440"/>
        <w:rPr>
          <w:rFonts w:ascii="Times New Roman" w:hAnsi="Times New Roman"/>
          <w:spacing w:val="-2"/>
          <w:sz w:val="22"/>
          <w:szCs w:val="22"/>
        </w:rPr>
      </w:pPr>
    </w:p>
    <w:p w14:paraId="6F62E498" w14:textId="77777777" w:rsidR="00B033E5" w:rsidRDefault="00B033E5" w:rsidP="00C015D5">
      <w:pPr>
        <w:tabs>
          <w:tab w:val="left" w:pos="-720"/>
          <w:tab w:val="left" w:pos="0"/>
          <w:tab w:val="left" w:pos="720"/>
        </w:tabs>
        <w:suppressAutoHyphens/>
        <w:ind w:left="1440" w:hanging="1440"/>
        <w:rPr>
          <w:rFonts w:ascii="Times New Roman" w:hAnsi="Times New Roman"/>
          <w:spacing w:val="-2"/>
          <w:sz w:val="22"/>
          <w:szCs w:val="22"/>
        </w:rPr>
      </w:pPr>
    </w:p>
    <w:p w14:paraId="6F62E499" w14:textId="77777777" w:rsidR="00B033E5" w:rsidRPr="001C3CBB" w:rsidRDefault="00B033E5" w:rsidP="00C015D5">
      <w:pPr>
        <w:tabs>
          <w:tab w:val="left" w:pos="-720"/>
          <w:tab w:val="left" w:pos="0"/>
          <w:tab w:val="left" w:pos="720"/>
        </w:tabs>
        <w:suppressAutoHyphens/>
        <w:ind w:left="1440" w:hanging="1440"/>
        <w:rPr>
          <w:rFonts w:ascii="Times New Roman" w:hAnsi="Times New Roman"/>
          <w:spacing w:val="-2"/>
          <w:sz w:val="22"/>
          <w:szCs w:val="22"/>
        </w:rPr>
      </w:pPr>
    </w:p>
    <w:p w14:paraId="6F62E49A" w14:textId="77777777" w:rsidR="00B50FC7" w:rsidRDefault="00B50FC7" w:rsidP="00C015D5">
      <w:pPr>
        <w:tabs>
          <w:tab w:val="left" w:pos="-720"/>
          <w:tab w:val="left" w:pos="0"/>
          <w:tab w:val="left" w:pos="720"/>
        </w:tabs>
        <w:suppressAutoHyphens/>
        <w:rPr>
          <w:rFonts w:ascii="Times New Roman" w:hAnsi="Times New Roman"/>
          <w:spacing w:val="-2"/>
          <w:sz w:val="22"/>
          <w:szCs w:val="22"/>
        </w:rPr>
      </w:pPr>
    </w:p>
    <w:p w14:paraId="6F62E49B" w14:textId="77777777" w:rsidR="00C21B4A" w:rsidRDefault="00B50FC7" w:rsidP="00C21B4A">
      <w:pPr>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t>c.</w:t>
      </w:r>
      <w:r>
        <w:rPr>
          <w:rFonts w:ascii="Times New Roman" w:hAnsi="Times New Roman"/>
          <w:spacing w:val="-2"/>
          <w:sz w:val="22"/>
          <w:szCs w:val="22"/>
        </w:rPr>
        <w:tab/>
        <w:t xml:space="preserve">If </w:t>
      </w:r>
      <w:r w:rsidR="005A5228">
        <w:rPr>
          <w:rFonts w:ascii="Times New Roman" w:hAnsi="Times New Roman"/>
          <w:spacing w:val="-2"/>
          <w:sz w:val="22"/>
          <w:szCs w:val="22"/>
        </w:rPr>
        <w:t>no</w:t>
      </w:r>
      <w:r>
        <w:rPr>
          <w:rFonts w:ascii="Times New Roman" w:hAnsi="Times New Roman"/>
          <w:spacing w:val="-2"/>
          <w:sz w:val="22"/>
          <w:szCs w:val="22"/>
        </w:rPr>
        <w:t>, s</w:t>
      </w:r>
      <w:r w:rsidR="005C39BF" w:rsidRPr="001C3CBB">
        <w:rPr>
          <w:rFonts w:ascii="Times New Roman" w:hAnsi="Times New Roman"/>
          <w:spacing w:val="-2"/>
          <w:sz w:val="22"/>
          <w:szCs w:val="22"/>
        </w:rPr>
        <w:t>tate whether the amount requested is based on a rate(s)</w:t>
      </w:r>
      <w:r w:rsidR="003A63E8" w:rsidRPr="001C3CBB">
        <w:rPr>
          <w:rFonts w:ascii="Times New Roman" w:hAnsi="Times New Roman"/>
          <w:spacing w:val="-2"/>
          <w:sz w:val="22"/>
          <w:szCs w:val="22"/>
        </w:rPr>
        <w:t xml:space="preserve"> </w:t>
      </w:r>
      <w:r w:rsidR="005A5228">
        <w:rPr>
          <w:rFonts w:ascii="Times New Roman" w:hAnsi="Times New Roman"/>
          <w:spacing w:val="-2"/>
          <w:sz w:val="22"/>
          <w:szCs w:val="22"/>
        </w:rPr>
        <w:t xml:space="preserve">and base(s) </w:t>
      </w:r>
      <w:r w:rsidR="003A63E8" w:rsidRPr="001C3CBB">
        <w:rPr>
          <w:rFonts w:ascii="Times New Roman" w:hAnsi="Times New Roman"/>
          <w:spacing w:val="-2"/>
          <w:sz w:val="22"/>
          <w:szCs w:val="22"/>
        </w:rPr>
        <w:t xml:space="preserve">which </w:t>
      </w:r>
      <w:r w:rsidR="005A5228">
        <w:rPr>
          <w:rFonts w:ascii="Times New Roman" w:hAnsi="Times New Roman"/>
          <w:spacing w:val="-2"/>
          <w:sz w:val="22"/>
          <w:szCs w:val="22"/>
        </w:rPr>
        <w:t>have</w:t>
      </w:r>
      <w:r w:rsidR="003A63E8" w:rsidRPr="001C3CBB">
        <w:rPr>
          <w:rFonts w:ascii="Times New Roman" w:hAnsi="Times New Roman"/>
          <w:spacing w:val="-2"/>
          <w:sz w:val="22"/>
          <w:szCs w:val="22"/>
        </w:rPr>
        <w:t xml:space="preserve"> </w:t>
      </w:r>
    </w:p>
    <w:p w14:paraId="6F62E49C" w14:textId="77777777" w:rsidR="005A5228" w:rsidRDefault="00C21B4A" w:rsidP="00C21B4A">
      <w:pPr>
        <w:tabs>
          <w:tab w:val="left" w:pos="-720"/>
          <w:tab w:val="left" w:pos="0"/>
          <w:tab w:val="left" w:pos="720"/>
        </w:tabs>
        <w:suppressAutoHyphens/>
        <w:ind w:left="2160" w:hanging="1440"/>
        <w:rPr>
          <w:rFonts w:ascii="Times New Roman" w:hAnsi="Times New Roman"/>
          <w:spacing w:val="-2"/>
          <w:sz w:val="22"/>
          <w:szCs w:val="22"/>
        </w:rPr>
      </w:pPr>
      <w:r>
        <w:rPr>
          <w:rFonts w:ascii="Times New Roman" w:hAnsi="Times New Roman"/>
          <w:spacing w:val="-2"/>
          <w:sz w:val="22"/>
          <w:szCs w:val="22"/>
        </w:rPr>
        <w:tab/>
      </w:r>
      <w:r w:rsidR="003A63E8" w:rsidRPr="001C3CBB">
        <w:rPr>
          <w:rFonts w:ascii="Times New Roman" w:hAnsi="Times New Roman"/>
          <w:spacing w:val="-2"/>
          <w:sz w:val="22"/>
          <w:szCs w:val="22"/>
        </w:rPr>
        <w:t>been accepted for estimating purposes by DOE or another Federal agency for the period of performance for this award</w:t>
      </w:r>
      <w:r w:rsidR="005C39BF" w:rsidRPr="001C3CBB">
        <w:rPr>
          <w:rFonts w:ascii="Times New Roman" w:hAnsi="Times New Roman"/>
          <w:spacing w:val="-2"/>
          <w:sz w:val="22"/>
          <w:szCs w:val="22"/>
        </w:rPr>
        <w:t>.</w:t>
      </w:r>
      <w:r w:rsidR="00082043" w:rsidRPr="001C3CBB">
        <w:rPr>
          <w:rFonts w:ascii="Times New Roman" w:hAnsi="Times New Roman"/>
          <w:spacing w:val="-2"/>
          <w:sz w:val="22"/>
          <w:szCs w:val="22"/>
        </w:rPr>
        <w:t xml:space="preserve">  If so, identify the agency, and office, and provide any correspondence indicating acceptance and/or contact information for the agency.</w:t>
      </w:r>
      <w:r w:rsidR="005A5228">
        <w:rPr>
          <w:rFonts w:ascii="Times New Roman" w:hAnsi="Times New Roman"/>
          <w:spacing w:val="-2"/>
          <w:sz w:val="22"/>
          <w:szCs w:val="22"/>
        </w:rPr>
        <w:t xml:space="preserve">  (Note:  DOE will have to determine whether this is a sufficient basis for accepting your proposed rate(s) and base(s).  More information may be required, possibly including the information requested under 3. below.)</w:t>
      </w:r>
    </w:p>
    <w:p w14:paraId="6F62E49D" w14:textId="77777777" w:rsidR="00C015D5" w:rsidRDefault="00C015D5" w:rsidP="00C015D5">
      <w:pPr>
        <w:tabs>
          <w:tab w:val="left" w:pos="-720"/>
          <w:tab w:val="left" w:pos="0"/>
          <w:tab w:val="left" w:pos="720"/>
        </w:tabs>
        <w:suppressAutoHyphens/>
        <w:ind w:left="2160" w:hanging="2160"/>
        <w:rPr>
          <w:rFonts w:ascii="Times New Roman" w:hAnsi="Times New Roman"/>
          <w:spacing w:val="-2"/>
          <w:sz w:val="22"/>
          <w:szCs w:val="22"/>
        </w:rPr>
      </w:pPr>
    </w:p>
    <w:p w14:paraId="6F62E49E" w14:textId="77777777" w:rsidR="00C015D5" w:rsidRDefault="00C015D5" w:rsidP="00C015D5">
      <w:pPr>
        <w:tabs>
          <w:tab w:val="left" w:pos="-720"/>
          <w:tab w:val="left" w:pos="0"/>
          <w:tab w:val="left" w:pos="720"/>
        </w:tabs>
        <w:suppressAutoHyphens/>
        <w:ind w:left="2160" w:hanging="2160"/>
        <w:rPr>
          <w:rFonts w:ascii="Times New Roman" w:hAnsi="Times New Roman"/>
          <w:spacing w:val="-2"/>
          <w:sz w:val="22"/>
          <w:szCs w:val="22"/>
        </w:rPr>
      </w:pPr>
    </w:p>
    <w:p w14:paraId="6F62E49F" w14:textId="77777777" w:rsidR="00C015D5" w:rsidRDefault="00C015D5" w:rsidP="00C015D5">
      <w:pPr>
        <w:tabs>
          <w:tab w:val="left" w:pos="-720"/>
          <w:tab w:val="left" w:pos="0"/>
          <w:tab w:val="left" w:pos="720"/>
        </w:tabs>
        <w:suppressAutoHyphens/>
        <w:ind w:left="2160" w:hanging="2160"/>
        <w:rPr>
          <w:rFonts w:ascii="Times New Roman" w:hAnsi="Times New Roman"/>
          <w:spacing w:val="-2"/>
          <w:sz w:val="22"/>
          <w:szCs w:val="22"/>
        </w:rPr>
      </w:pPr>
    </w:p>
    <w:p w14:paraId="6F62E4A0" w14:textId="77777777" w:rsidR="005A5228" w:rsidRPr="001C3CBB" w:rsidRDefault="005A5228" w:rsidP="00C015D5">
      <w:pPr>
        <w:tabs>
          <w:tab w:val="left" w:pos="-720"/>
          <w:tab w:val="left" w:pos="0"/>
          <w:tab w:val="left" w:pos="720"/>
        </w:tabs>
        <w:suppressAutoHyphens/>
        <w:ind w:left="2160" w:hanging="2160"/>
        <w:rPr>
          <w:rFonts w:ascii="Times New Roman" w:hAnsi="Times New Roman"/>
          <w:spacing w:val="-2"/>
          <w:sz w:val="22"/>
          <w:szCs w:val="22"/>
        </w:rPr>
      </w:pPr>
    </w:p>
    <w:p w14:paraId="6F62E4A1" w14:textId="32EBDAE2" w:rsidR="003A63E8" w:rsidRPr="00DB1C71" w:rsidRDefault="00104819" w:rsidP="00DB1C71">
      <w:pPr>
        <w:pStyle w:val="ListParagraph"/>
        <w:numPr>
          <w:ilvl w:val="0"/>
          <w:numId w:val="5"/>
        </w:numPr>
        <w:tabs>
          <w:tab w:val="left" w:pos="-720"/>
          <w:tab w:val="left" w:pos="0"/>
          <w:tab w:val="left" w:pos="720"/>
        </w:tabs>
        <w:suppressAutoHyphens/>
        <w:rPr>
          <w:rFonts w:ascii="Times New Roman" w:hAnsi="Times New Roman"/>
          <w:b/>
          <w:spacing w:val="-2"/>
        </w:rPr>
      </w:pPr>
      <w:r w:rsidRPr="00DB1C71">
        <w:rPr>
          <w:rFonts w:ascii="Times New Roman" w:hAnsi="Times New Roman"/>
          <w:spacing w:val="-2"/>
        </w:rPr>
        <w:t xml:space="preserve">If </w:t>
      </w:r>
      <w:r w:rsidR="005A5228" w:rsidRPr="00DB1C71">
        <w:rPr>
          <w:rFonts w:ascii="Times New Roman" w:hAnsi="Times New Roman"/>
          <w:spacing w:val="-2"/>
        </w:rPr>
        <w:t xml:space="preserve">the rate(s) and base(s) proposed in your budget are not approved by a Federal Agency or accepted by a Federal Agency for estimating purposes, </w:t>
      </w:r>
      <w:r w:rsidR="00082043" w:rsidRPr="00DB1C71">
        <w:rPr>
          <w:rFonts w:ascii="Times New Roman" w:hAnsi="Times New Roman"/>
          <w:spacing w:val="-2"/>
        </w:rPr>
        <w:t>state the b</w:t>
      </w:r>
      <w:r w:rsidR="003A63E8" w:rsidRPr="00DB1C71">
        <w:rPr>
          <w:rFonts w:ascii="Times New Roman" w:hAnsi="Times New Roman"/>
          <w:spacing w:val="-2"/>
        </w:rPr>
        <w:t>asis for the amount requested.  Pr</w:t>
      </w:r>
      <w:r w:rsidRPr="00DB1C71">
        <w:rPr>
          <w:rFonts w:ascii="Times New Roman" w:hAnsi="Times New Roman"/>
          <w:spacing w:val="-2"/>
        </w:rPr>
        <w:t>ovide documentation supporting the computation</w:t>
      </w:r>
      <w:r w:rsidR="00290FB1" w:rsidRPr="00DB1C71">
        <w:rPr>
          <w:rFonts w:ascii="Times New Roman" w:hAnsi="Times New Roman"/>
          <w:spacing w:val="-2"/>
        </w:rPr>
        <w:t xml:space="preserve"> of the rate(s) proposed</w:t>
      </w:r>
      <w:r w:rsidRPr="00DB1C71">
        <w:rPr>
          <w:rFonts w:ascii="Times New Roman" w:hAnsi="Times New Roman"/>
          <w:spacing w:val="-2"/>
        </w:rPr>
        <w:t>.</w:t>
      </w:r>
      <w:r w:rsidR="003A63E8" w:rsidRPr="00DB1C71">
        <w:rPr>
          <w:rFonts w:ascii="Times New Roman" w:hAnsi="Times New Roman"/>
          <w:spacing w:val="-2"/>
        </w:rPr>
        <w:t xml:space="preserve">  </w:t>
      </w:r>
      <w:r w:rsidR="003A63E8" w:rsidRPr="00DB1C71">
        <w:rPr>
          <w:rFonts w:ascii="Times New Roman" w:hAnsi="Times New Roman"/>
          <w:b/>
          <w:spacing w:val="-2"/>
        </w:rPr>
        <w:t>(Please see the “Guidance for Indirect Rate Submission”</w:t>
      </w:r>
      <w:r w:rsidR="00EF6970" w:rsidRPr="00DB1C71">
        <w:rPr>
          <w:rFonts w:ascii="Times New Roman" w:hAnsi="Times New Roman"/>
          <w:b/>
          <w:spacing w:val="-2"/>
        </w:rPr>
        <w:t xml:space="preserve"> (Guidance Ind. Rate.doc)</w:t>
      </w:r>
      <w:r w:rsidR="003A63E8" w:rsidRPr="00DB1C71">
        <w:rPr>
          <w:rFonts w:ascii="Times New Roman" w:hAnsi="Times New Roman"/>
          <w:b/>
          <w:spacing w:val="-2"/>
        </w:rPr>
        <w:t xml:space="preserve"> and model indirect rate proposal</w:t>
      </w:r>
      <w:r w:rsidR="00EF6970" w:rsidRPr="00DB1C71">
        <w:rPr>
          <w:rFonts w:ascii="Times New Roman" w:hAnsi="Times New Roman"/>
          <w:b/>
          <w:spacing w:val="-2"/>
        </w:rPr>
        <w:t xml:space="preserve"> (Ind. Rate Model.xls)</w:t>
      </w:r>
      <w:r w:rsidR="003A63E8" w:rsidRPr="00DB1C71">
        <w:rPr>
          <w:rFonts w:ascii="Times New Roman" w:hAnsi="Times New Roman"/>
          <w:b/>
          <w:spacing w:val="-2"/>
        </w:rPr>
        <w:t xml:space="preserve"> provided to you for guidance</w:t>
      </w:r>
      <w:r w:rsidR="00082043" w:rsidRPr="00DB1C71">
        <w:rPr>
          <w:rFonts w:ascii="Times New Roman" w:hAnsi="Times New Roman"/>
          <w:b/>
          <w:spacing w:val="-2"/>
        </w:rPr>
        <w:t>.</w:t>
      </w:r>
      <w:r w:rsidR="003A63E8" w:rsidRPr="00DB1C71">
        <w:rPr>
          <w:rFonts w:ascii="Times New Roman" w:hAnsi="Times New Roman"/>
          <w:b/>
          <w:spacing w:val="-2"/>
        </w:rPr>
        <w:t>)</w:t>
      </w:r>
    </w:p>
    <w:p w14:paraId="3D10954A" w14:textId="77777777" w:rsidR="00DB1C71" w:rsidRDefault="00DB1C71" w:rsidP="00DB1C71">
      <w:pPr>
        <w:tabs>
          <w:tab w:val="left" w:pos="-720"/>
          <w:tab w:val="left" w:pos="0"/>
          <w:tab w:val="left" w:pos="720"/>
        </w:tabs>
        <w:suppressAutoHyphens/>
        <w:rPr>
          <w:rFonts w:ascii="Times New Roman" w:hAnsi="Times New Roman"/>
          <w:spacing w:val="-2"/>
        </w:rPr>
      </w:pPr>
    </w:p>
    <w:p w14:paraId="1A3FE2BA" w14:textId="385B137A" w:rsidR="00DB1C71" w:rsidRDefault="00DB1C71" w:rsidP="00DB1C71">
      <w:pPr>
        <w:tabs>
          <w:tab w:val="left" w:pos="-720"/>
          <w:tab w:val="left" w:pos="0"/>
          <w:tab w:val="left" w:pos="720"/>
        </w:tabs>
        <w:suppressAutoHyphens/>
        <w:rPr>
          <w:rFonts w:ascii="Times New Roman" w:hAnsi="Times New Roman"/>
          <w:spacing w:val="-2"/>
        </w:rPr>
      </w:pPr>
      <w:r w:rsidRPr="005B2887">
        <w:rPr>
          <w:rFonts w:ascii="Arial Narrow" w:hAnsi="Arial Narrow"/>
          <w:noProof/>
          <w:spacing w:val="-2"/>
          <w:sz w:val="24"/>
          <w:szCs w:val="24"/>
        </w:rPr>
        <mc:AlternateContent>
          <mc:Choice Requires="wps">
            <w:drawing>
              <wp:anchor distT="0" distB="0" distL="114300" distR="114300" simplePos="0" relativeHeight="251658262" behindDoc="0" locked="0" layoutInCell="1" allowOverlap="1" wp14:anchorId="5C722E36" wp14:editId="55F3380A">
                <wp:simplePos x="0" y="0"/>
                <wp:positionH relativeFrom="margin">
                  <wp:align>center</wp:align>
                </wp:positionH>
                <wp:positionV relativeFrom="paragraph">
                  <wp:posOffset>102918</wp:posOffset>
                </wp:positionV>
                <wp:extent cx="4324350" cy="1959428"/>
                <wp:effectExtent l="0" t="0" r="19050" b="2222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959428"/>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6B67857" w14:textId="77777777" w:rsidR="00353FEE" w:rsidRPr="00353FEE" w:rsidRDefault="00DB1C71" w:rsidP="00DB1C71">
                            <w:pPr>
                              <w:rPr>
                                <w:rFonts w:asciiTheme="minorHAnsi" w:hAnsiTheme="minorHAnsi" w:cstheme="minorHAnsi"/>
                              </w:rPr>
                            </w:pPr>
                            <w:r w:rsidRPr="00353FEE">
                              <w:rPr>
                                <w:rFonts w:asciiTheme="minorHAnsi" w:hAnsiTheme="minorHAnsi" w:cstheme="minorHAnsi"/>
                              </w:rPr>
                              <w:t xml:space="preserve">Indirect Rate computations may be deferred until notice of award. Add this note: </w:t>
                            </w:r>
                          </w:p>
                          <w:p w14:paraId="312D1DE7" w14:textId="77777777" w:rsidR="00353FEE" w:rsidRPr="00353FEE" w:rsidRDefault="00353FEE" w:rsidP="00DB1C71">
                            <w:pPr>
                              <w:rPr>
                                <w:rFonts w:asciiTheme="minorHAnsi" w:hAnsiTheme="minorHAnsi" w:cstheme="minorHAnsi"/>
                              </w:rPr>
                            </w:pPr>
                          </w:p>
                          <w:p w14:paraId="26D4552F" w14:textId="01338976" w:rsidR="00DB1C71" w:rsidRPr="007A5BB9" w:rsidRDefault="00DB1C71" w:rsidP="00353FEE">
                            <w:pPr>
                              <w:rPr>
                                <w:rFonts w:ascii="Times New Roman" w:hAnsi="Times New Roman"/>
                                <w:spacing w:val="-2"/>
                              </w:rPr>
                            </w:pPr>
                            <w:r w:rsidRPr="007A5BB9">
                              <w:rPr>
                                <w:rFonts w:ascii="Times New Roman" w:hAnsi="Times New Roman"/>
                                <w:spacing w:val="-2"/>
                              </w:rPr>
                              <w:t>In accordance with the FOA, a detailed indirect cost proposal will be submitted upon request and notification of grant award.</w:t>
                            </w:r>
                          </w:p>
                          <w:p w14:paraId="3AD4BC19" w14:textId="77777777" w:rsidR="00DB1C71" w:rsidRPr="00353FEE" w:rsidRDefault="00DB1C71" w:rsidP="00DB1C71">
                            <w:pPr>
                              <w:rPr>
                                <w:rFonts w:asciiTheme="minorHAnsi" w:hAnsiTheme="minorHAnsi" w:cstheme="minorHAnsi"/>
                                <w:spacing w:val="-2"/>
                              </w:rPr>
                            </w:pPr>
                          </w:p>
                          <w:p w14:paraId="0E40E4A0" w14:textId="77777777" w:rsidR="00DB1C71" w:rsidRDefault="00DB1C71" w:rsidP="00DB1C71">
                            <w:pPr>
                              <w:rPr>
                                <w:rFonts w:asciiTheme="minorHAnsi" w:hAnsiTheme="minorHAnsi" w:cstheme="minorHAnsi"/>
                                <w:spacing w:val="-2"/>
                              </w:rPr>
                            </w:pPr>
                            <w:r w:rsidRPr="00353FEE">
                              <w:rPr>
                                <w:rFonts w:asciiTheme="minorHAnsi" w:hAnsiTheme="minorHAnsi" w:cstheme="minorHAnsi"/>
                                <w:spacing w:val="-2"/>
                              </w:rPr>
                              <w:t>Or:</w:t>
                            </w:r>
                          </w:p>
                          <w:p w14:paraId="26807ADC" w14:textId="77777777" w:rsidR="00353FEE" w:rsidRPr="00353FEE" w:rsidRDefault="00353FEE" w:rsidP="00DB1C71">
                            <w:pPr>
                              <w:rPr>
                                <w:rFonts w:asciiTheme="minorHAnsi" w:hAnsiTheme="minorHAnsi" w:cstheme="minorHAnsi"/>
                                <w:spacing w:val="-2"/>
                              </w:rPr>
                            </w:pPr>
                          </w:p>
                          <w:p w14:paraId="6A8F83EC" w14:textId="77777777" w:rsidR="00DB1C71" w:rsidRPr="007A5BB9" w:rsidRDefault="00DB1C71" w:rsidP="00353FEE">
                            <w:pPr>
                              <w:tabs>
                                <w:tab w:val="left" w:pos="-720"/>
                                <w:tab w:val="left" w:pos="0"/>
                                <w:tab w:val="left" w:pos="360"/>
                              </w:tabs>
                              <w:suppressAutoHyphens/>
                              <w:rPr>
                                <w:rFonts w:ascii="Times New Roman" w:hAnsi="Times New Roman"/>
                                <w:spacing w:val="-2"/>
                              </w:rPr>
                            </w:pPr>
                            <w:r w:rsidRPr="007A5BB9">
                              <w:rPr>
                                <w:rFonts w:ascii="Times New Roman" w:hAnsi="Times New Roman"/>
                                <w:spacing w:val="-2"/>
                              </w:rPr>
                              <w:t>The budgeted indirect costs plus fringe benefits do not exceed 50% of direct salaries and wages, therefore it is our understanding no documentation is required.</w:t>
                            </w:r>
                          </w:p>
                          <w:p w14:paraId="1EC4DE9C" w14:textId="77777777" w:rsidR="00DB1C71" w:rsidRDefault="00DB1C71" w:rsidP="00DB1C71"/>
                          <w:p w14:paraId="019CD367" w14:textId="77777777" w:rsidR="00DB1C71" w:rsidRDefault="00DB1C71" w:rsidP="00DB1C7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C722E36" id="_x0000_s1047" style="position:absolute;margin-left:0;margin-top:8.1pt;width:340.5pt;height:154.3pt;z-index:25165826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" fillcolor="white [3201]" strokecolor="#4f81bd [3204]" strokeweight="2pt">
                <v:textbox>
                  <w:txbxContent>
                    <w:p w14:paraId="66B67857" w14:textId="77777777" w:rsidR="00353FEE" w:rsidRPr="00353FEE" w:rsidRDefault="00DB1C71" w:rsidP="00DB1C71">
                      <w:pPr>
                        <w:rPr>
                          <w:rFonts w:asciiTheme="minorHAnsi" w:hAnsiTheme="minorHAnsi" w:cstheme="minorHAnsi"/>
                        </w:rPr>
                      </w:pPr>
                      <w:r w:rsidRPr="00353FEE">
                        <w:rPr>
                          <w:rFonts w:asciiTheme="minorHAnsi" w:hAnsiTheme="minorHAnsi" w:cstheme="minorHAnsi"/>
                        </w:rPr>
                        <w:t xml:space="preserve">Indirect Rate computations may be deferred until notice of award. Add this note: </w:t>
                      </w:r>
                    </w:p>
                    <w:p w14:paraId="312D1DE7" w14:textId="77777777" w:rsidR="00353FEE" w:rsidRPr="00353FEE" w:rsidRDefault="00353FEE" w:rsidP="00DB1C71">
                      <w:pPr>
                        <w:rPr>
                          <w:rFonts w:asciiTheme="minorHAnsi" w:hAnsiTheme="minorHAnsi" w:cstheme="minorHAnsi"/>
                        </w:rPr>
                      </w:pPr>
                    </w:p>
                    <w:p w14:paraId="26D4552F" w14:textId="01338976" w:rsidR="00DB1C71" w:rsidRPr="007A5BB9" w:rsidRDefault="00DB1C71" w:rsidP="00353FEE">
                      <w:pPr>
                        <w:rPr>
                          <w:rFonts w:ascii="Times New Roman" w:hAnsi="Times New Roman"/>
                          <w:spacing w:val="-2"/>
                        </w:rPr>
                      </w:pPr>
                      <w:r w:rsidRPr="007A5BB9">
                        <w:rPr>
                          <w:rFonts w:ascii="Times New Roman" w:hAnsi="Times New Roman"/>
                          <w:spacing w:val="-2"/>
                        </w:rPr>
                        <w:t>In accordance with the FOA, a detailed indirect cost proposal will be submitted upon request and notification of grant award.</w:t>
                      </w:r>
                    </w:p>
                    <w:p w14:paraId="3AD4BC19" w14:textId="77777777" w:rsidR="00DB1C71" w:rsidRPr="00353FEE" w:rsidRDefault="00DB1C71" w:rsidP="00DB1C71">
                      <w:pPr>
                        <w:rPr>
                          <w:rFonts w:asciiTheme="minorHAnsi" w:hAnsiTheme="minorHAnsi" w:cstheme="minorHAnsi"/>
                          <w:spacing w:val="-2"/>
                        </w:rPr>
                      </w:pPr>
                    </w:p>
                    <w:p w14:paraId="0E40E4A0" w14:textId="77777777" w:rsidR="00DB1C71" w:rsidRDefault="00DB1C71" w:rsidP="00DB1C71">
                      <w:pPr>
                        <w:rPr>
                          <w:rFonts w:asciiTheme="minorHAnsi" w:hAnsiTheme="minorHAnsi" w:cstheme="minorHAnsi"/>
                          <w:spacing w:val="-2"/>
                        </w:rPr>
                      </w:pPr>
                      <w:r w:rsidRPr="00353FEE">
                        <w:rPr>
                          <w:rFonts w:asciiTheme="minorHAnsi" w:hAnsiTheme="minorHAnsi" w:cstheme="minorHAnsi"/>
                          <w:spacing w:val="-2"/>
                        </w:rPr>
                        <w:t>Or:</w:t>
                      </w:r>
                    </w:p>
                    <w:p w14:paraId="26807ADC" w14:textId="77777777" w:rsidR="00353FEE" w:rsidRPr="00353FEE" w:rsidRDefault="00353FEE" w:rsidP="00DB1C71">
                      <w:pPr>
                        <w:rPr>
                          <w:rFonts w:asciiTheme="minorHAnsi" w:hAnsiTheme="minorHAnsi" w:cstheme="minorHAnsi"/>
                          <w:spacing w:val="-2"/>
                        </w:rPr>
                      </w:pPr>
                    </w:p>
                    <w:p w14:paraId="6A8F83EC" w14:textId="77777777" w:rsidR="00DB1C71" w:rsidRPr="007A5BB9" w:rsidRDefault="00DB1C71" w:rsidP="00353FEE">
                      <w:pPr>
                        <w:tabs>
                          <w:tab w:val="left" w:pos="-720"/>
                          <w:tab w:val="left" w:pos="0"/>
                          <w:tab w:val="left" w:pos="360"/>
                        </w:tabs>
                        <w:suppressAutoHyphens/>
                        <w:rPr>
                          <w:rFonts w:ascii="Times New Roman" w:hAnsi="Times New Roman"/>
                          <w:spacing w:val="-2"/>
                        </w:rPr>
                      </w:pPr>
                      <w:r w:rsidRPr="007A5BB9">
                        <w:rPr>
                          <w:rFonts w:ascii="Times New Roman" w:hAnsi="Times New Roman"/>
                          <w:spacing w:val="-2"/>
                        </w:rPr>
                        <w:t>The budgeted indirect costs plus fringe benefits do not exceed 50% of direct salaries and wages, therefore it is our understanding no documentation is required.</w:t>
                      </w:r>
                    </w:p>
                    <w:p w14:paraId="1EC4DE9C" w14:textId="77777777" w:rsidR="00DB1C71" w:rsidRDefault="00DB1C71" w:rsidP="00DB1C71"/>
                    <w:p w14:paraId="019CD367" w14:textId="77777777" w:rsidR="00DB1C71" w:rsidRDefault="00DB1C71" w:rsidP="00DB1C71">
                      <w:r>
                        <w:t xml:space="preserve"> </w:t>
                      </w:r>
                    </w:p>
                  </w:txbxContent>
                </v:textbox>
                <w10:wrap anchorx="margin"/>
              </v:roundrect>
            </w:pict>
          </mc:Fallback>
        </mc:AlternateContent>
      </w:r>
    </w:p>
    <w:p w14:paraId="66214EAE" w14:textId="122BE0C8" w:rsidR="00DB1C71" w:rsidRPr="00DB1C71" w:rsidRDefault="00DB1C71" w:rsidP="00DB1C71">
      <w:pPr>
        <w:tabs>
          <w:tab w:val="left" w:pos="-720"/>
          <w:tab w:val="left" w:pos="0"/>
          <w:tab w:val="left" w:pos="720"/>
        </w:tabs>
        <w:suppressAutoHyphens/>
        <w:rPr>
          <w:rFonts w:ascii="Times New Roman" w:hAnsi="Times New Roman"/>
          <w:spacing w:val="-2"/>
        </w:rPr>
      </w:pPr>
    </w:p>
    <w:sectPr w:rsidR="00DB1C71" w:rsidRPr="00DB1C71" w:rsidSect="006E16ED">
      <w:headerReference w:type="default" r:id="rId7"/>
      <w:footerReference w:type="default" r:id="rId8"/>
      <w:endnotePr>
        <w:numFmt w:val="decimal"/>
      </w:endnotePr>
      <w:pgSz w:w="12240" w:h="15840" w:code="1"/>
      <w:pgMar w:top="1152" w:right="1152" w:bottom="1152" w:left="1152" w:header="99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C0912" w14:textId="77777777" w:rsidR="007D1340" w:rsidRDefault="007D1340">
      <w:pPr>
        <w:spacing w:line="20" w:lineRule="exact"/>
        <w:rPr>
          <w:sz w:val="24"/>
        </w:rPr>
      </w:pPr>
    </w:p>
  </w:endnote>
  <w:endnote w:type="continuationSeparator" w:id="0">
    <w:p w14:paraId="614A192E" w14:textId="77777777" w:rsidR="007D1340" w:rsidRDefault="007D1340">
      <w:r>
        <w:rPr>
          <w:sz w:val="24"/>
        </w:rPr>
        <w:t xml:space="preserve"> </w:t>
      </w:r>
    </w:p>
  </w:endnote>
  <w:endnote w:type="continuationNotice" w:id="1">
    <w:p w14:paraId="2368BD3E" w14:textId="77777777" w:rsidR="007D1340" w:rsidRDefault="007D13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E4AA" w14:textId="3DE2C49D" w:rsidR="00D52C36" w:rsidRDefault="00D52C36">
    <w:pPr>
      <w:pStyle w:val="Footer"/>
      <w:rPr>
        <w:rStyle w:val="PageNumber"/>
        <w:rFonts w:ascii="Times New Roman" w:hAnsi="Times New Roman"/>
      </w:rPr>
    </w:pPr>
    <w:r w:rsidRPr="00E3570B">
      <w:rPr>
        <w:rFonts w:ascii="Times New Roman" w:hAnsi="Times New Roman"/>
      </w:rPr>
      <w:tab/>
    </w:r>
    <w:r w:rsidRPr="00E3570B">
      <w:rPr>
        <w:rStyle w:val="PageNumber"/>
        <w:rFonts w:ascii="Times New Roman" w:hAnsi="Times New Roman"/>
      </w:rPr>
      <w:fldChar w:fldCharType="begin"/>
    </w:r>
    <w:r w:rsidRPr="00E3570B">
      <w:rPr>
        <w:rStyle w:val="PageNumber"/>
        <w:rFonts w:ascii="Times New Roman" w:hAnsi="Times New Roman"/>
      </w:rPr>
      <w:instrText xml:space="preserve"> PAGE </w:instrText>
    </w:r>
    <w:r w:rsidRPr="00E3570B">
      <w:rPr>
        <w:rStyle w:val="PageNumber"/>
        <w:rFonts w:ascii="Times New Roman" w:hAnsi="Times New Roman"/>
      </w:rPr>
      <w:fldChar w:fldCharType="separate"/>
    </w:r>
    <w:r w:rsidR="00803DA6">
      <w:rPr>
        <w:rStyle w:val="PageNumber"/>
        <w:rFonts w:ascii="Times New Roman" w:hAnsi="Times New Roman"/>
        <w:noProof/>
      </w:rPr>
      <w:t>2</w:t>
    </w:r>
    <w:r w:rsidRPr="00E3570B">
      <w:rPr>
        <w:rStyle w:val="PageNumber"/>
        <w:rFonts w:ascii="Times New Roman" w:hAnsi="Times New Roman"/>
      </w:rPr>
      <w:fldChar w:fldCharType="end"/>
    </w:r>
    <w:r w:rsidRPr="00E3570B">
      <w:rPr>
        <w:rStyle w:val="PageNumber"/>
        <w:rFonts w:ascii="Times New Roman" w:hAnsi="Times New Roman"/>
      </w:rPr>
      <w:tab/>
      <w:t>SBIR</w:t>
    </w:r>
    <w:r w:rsidR="00090924">
      <w:rPr>
        <w:rStyle w:val="PageNumber"/>
        <w:rFonts w:ascii="Times New Roman" w:hAnsi="Times New Roman"/>
      </w:rPr>
      <w:t>/</w:t>
    </w:r>
    <w:r w:rsidRPr="00E3570B">
      <w:rPr>
        <w:rStyle w:val="PageNumber"/>
        <w:rFonts w:ascii="Times New Roman" w:hAnsi="Times New Roman"/>
      </w:rPr>
      <w:t>STTR B</w:t>
    </w:r>
    <w:r>
      <w:rPr>
        <w:rStyle w:val="PageNumber"/>
        <w:rFonts w:ascii="Times New Roman" w:hAnsi="Times New Roman"/>
      </w:rPr>
      <w:t>udg</w:t>
    </w:r>
    <w:r w:rsidR="00090924">
      <w:rPr>
        <w:rStyle w:val="PageNumber"/>
        <w:rFonts w:ascii="Times New Roman" w:hAnsi="Times New Roman"/>
      </w:rPr>
      <w:t>et</w:t>
    </w:r>
    <w:r>
      <w:rPr>
        <w:rStyle w:val="PageNumber"/>
        <w:rFonts w:ascii="Times New Roman" w:hAnsi="Times New Roman"/>
      </w:rPr>
      <w:t xml:space="preserve"> </w:t>
    </w:r>
    <w:r w:rsidRPr="00E3570B">
      <w:rPr>
        <w:rStyle w:val="PageNumber"/>
        <w:rFonts w:ascii="Times New Roman" w:hAnsi="Times New Roman"/>
      </w:rPr>
      <w:t>E</w:t>
    </w:r>
    <w:r>
      <w:rPr>
        <w:rStyle w:val="PageNumber"/>
        <w:rFonts w:ascii="Times New Roman" w:hAnsi="Times New Roman"/>
      </w:rPr>
      <w:t>xpl</w:t>
    </w:r>
    <w:r w:rsidR="00090924">
      <w:rPr>
        <w:rStyle w:val="PageNumber"/>
        <w:rFonts w:ascii="Times New Roman" w:hAnsi="Times New Roman"/>
      </w:rPr>
      <w:t>anation</w:t>
    </w:r>
  </w:p>
  <w:p w14:paraId="6F62E4AB" w14:textId="40750769" w:rsidR="00D52C36" w:rsidRPr="00E3570B" w:rsidRDefault="00D52C36">
    <w:pPr>
      <w:pStyle w:val="Footer"/>
      <w:rPr>
        <w:rFonts w:ascii="Times New Roman" w:hAnsi="Times New Roman"/>
      </w:rPr>
    </w:pPr>
    <w:r>
      <w:rPr>
        <w:rStyle w:val="PageNumber"/>
        <w:rFonts w:ascii="Times New Roman" w:hAnsi="Times New Roman"/>
      </w:rPr>
      <w:tab/>
    </w:r>
    <w:r>
      <w:rPr>
        <w:rStyle w:val="PageNumbe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A4FED" w14:textId="77777777" w:rsidR="007D1340" w:rsidRDefault="007D1340">
      <w:r>
        <w:rPr>
          <w:sz w:val="24"/>
        </w:rPr>
        <w:separator/>
      </w:r>
    </w:p>
  </w:footnote>
  <w:footnote w:type="continuationSeparator" w:id="0">
    <w:p w14:paraId="55703455" w14:textId="77777777" w:rsidR="007D1340" w:rsidRDefault="007D1340">
      <w:r>
        <w:continuationSeparator/>
      </w:r>
    </w:p>
  </w:footnote>
  <w:footnote w:type="continuationNotice" w:id="1">
    <w:p w14:paraId="78850762" w14:textId="77777777" w:rsidR="007D1340" w:rsidRDefault="007D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E4A7" w14:textId="19796B6C" w:rsidR="00D52C36" w:rsidRDefault="00D52C36" w:rsidP="001D0944">
    <w:pPr>
      <w:rPr>
        <w:rFonts w:ascii="Cambria" w:hAnsi="Cambria"/>
        <w:b/>
        <w:i/>
        <w:sz w:val="18"/>
        <w:szCs w:val="18"/>
      </w:rPr>
    </w:pPr>
    <w:r w:rsidRPr="00CA2229">
      <w:rPr>
        <w:rFonts w:ascii="Cambria" w:hAnsi="Cambria"/>
        <w:b/>
        <w:i/>
        <w:sz w:val="18"/>
        <w:szCs w:val="18"/>
      </w:rPr>
      <w:t xml:space="preserve">DISCLAIMER:  This form is being provided as an outline of the type of pre-award information that is requested.  This is a sample template only.  Please note that while all of the requested information identified below is required, the use of this form is not required.  Applicants are free to submit responses in any format they choose. </w:t>
    </w:r>
  </w:p>
  <w:p w14:paraId="6F62E4A8" w14:textId="77777777" w:rsidR="00D52C36" w:rsidRPr="00CA2229" w:rsidRDefault="00D52C36" w:rsidP="001D0944">
    <w:pPr>
      <w:rPr>
        <w:rFonts w:ascii="Cambria" w:hAnsi="Cambria"/>
        <w:b/>
        <w:i/>
        <w:sz w:val="18"/>
        <w:szCs w:val="18"/>
      </w:rPr>
    </w:pPr>
  </w:p>
  <w:p w14:paraId="6F62E4A9" w14:textId="77777777" w:rsidR="00D52C36" w:rsidRDefault="00D52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1683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9F4C2B"/>
    <w:multiLevelType w:val="hybridMultilevel"/>
    <w:tmpl w:val="B17A0E58"/>
    <w:lvl w:ilvl="0" w:tplc="04BE348E">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927510"/>
    <w:multiLevelType w:val="hybridMultilevel"/>
    <w:tmpl w:val="9DC0744A"/>
    <w:lvl w:ilvl="0" w:tplc="5372B650">
      <w:start w:val="1"/>
      <w:numFmt w:val="lowerLetter"/>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3E0CBF"/>
    <w:multiLevelType w:val="hybridMultilevel"/>
    <w:tmpl w:val="CEE4B4BA"/>
    <w:lvl w:ilvl="0" w:tplc="8E389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4D305B"/>
    <w:multiLevelType w:val="hybridMultilevel"/>
    <w:tmpl w:val="12F0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89024762">
    <w:abstractNumId w:val="0"/>
  </w:num>
  <w:num w:numId="2" w16cid:durableId="64870569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039923">
    <w:abstractNumId w:val="2"/>
  </w:num>
  <w:num w:numId="4" w16cid:durableId="2026512891">
    <w:abstractNumId w:val="3"/>
  </w:num>
  <w:num w:numId="5" w16cid:durableId="68042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B4"/>
    <w:rsid w:val="0001027C"/>
    <w:rsid w:val="00011C23"/>
    <w:rsid w:val="00025D48"/>
    <w:rsid w:val="000326C0"/>
    <w:rsid w:val="00046A4E"/>
    <w:rsid w:val="0006103C"/>
    <w:rsid w:val="00065940"/>
    <w:rsid w:val="00082043"/>
    <w:rsid w:val="00090924"/>
    <w:rsid w:val="000A7895"/>
    <w:rsid w:val="000B47C0"/>
    <w:rsid w:val="000C0C3B"/>
    <w:rsid w:val="000C5052"/>
    <w:rsid w:val="000E121A"/>
    <w:rsid w:val="000E2CFB"/>
    <w:rsid w:val="00102962"/>
    <w:rsid w:val="00104819"/>
    <w:rsid w:val="0010731B"/>
    <w:rsid w:val="00120F96"/>
    <w:rsid w:val="0013067F"/>
    <w:rsid w:val="001475BA"/>
    <w:rsid w:val="00152DF4"/>
    <w:rsid w:val="001750CE"/>
    <w:rsid w:val="001B0AFB"/>
    <w:rsid w:val="001B3C67"/>
    <w:rsid w:val="001C29EA"/>
    <w:rsid w:val="001C3CBB"/>
    <w:rsid w:val="001D0944"/>
    <w:rsid w:val="001E5823"/>
    <w:rsid w:val="00202B09"/>
    <w:rsid w:val="00211D56"/>
    <w:rsid w:val="002433FE"/>
    <w:rsid w:val="00245147"/>
    <w:rsid w:val="00260315"/>
    <w:rsid w:val="0026377B"/>
    <w:rsid w:val="002846B5"/>
    <w:rsid w:val="00287A2C"/>
    <w:rsid w:val="00290FB1"/>
    <w:rsid w:val="002B3CB6"/>
    <w:rsid w:val="002C44D0"/>
    <w:rsid w:val="002C57B5"/>
    <w:rsid w:val="002D12BF"/>
    <w:rsid w:val="002D13C1"/>
    <w:rsid w:val="002D3664"/>
    <w:rsid w:val="002D64F8"/>
    <w:rsid w:val="002E6222"/>
    <w:rsid w:val="002E7ED7"/>
    <w:rsid w:val="002F4871"/>
    <w:rsid w:val="003178E2"/>
    <w:rsid w:val="003236D3"/>
    <w:rsid w:val="00340CA4"/>
    <w:rsid w:val="00353FEE"/>
    <w:rsid w:val="00372D39"/>
    <w:rsid w:val="00393CA7"/>
    <w:rsid w:val="0039421A"/>
    <w:rsid w:val="00396278"/>
    <w:rsid w:val="00396975"/>
    <w:rsid w:val="003A6283"/>
    <w:rsid w:val="003A63E8"/>
    <w:rsid w:val="003B7E69"/>
    <w:rsid w:val="003C07A1"/>
    <w:rsid w:val="003C2570"/>
    <w:rsid w:val="003D2B62"/>
    <w:rsid w:val="003E5A22"/>
    <w:rsid w:val="003F6D87"/>
    <w:rsid w:val="004025F4"/>
    <w:rsid w:val="00442C37"/>
    <w:rsid w:val="004634D6"/>
    <w:rsid w:val="00465E1A"/>
    <w:rsid w:val="00487A24"/>
    <w:rsid w:val="004933FA"/>
    <w:rsid w:val="00494A6D"/>
    <w:rsid w:val="00496F56"/>
    <w:rsid w:val="004A7FC3"/>
    <w:rsid w:val="004C6790"/>
    <w:rsid w:val="004E14C1"/>
    <w:rsid w:val="004E2C80"/>
    <w:rsid w:val="0053104B"/>
    <w:rsid w:val="0055023B"/>
    <w:rsid w:val="00557D3F"/>
    <w:rsid w:val="00562688"/>
    <w:rsid w:val="00571902"/>
    <w:rsid w:val="00575FF4"/>
    <w:rsid w:val="0058437A"/>
    <w:rsid w:val="00584B5D"/>
    <w:rsid w:val="005905F3"/>
    <w:rsid w:val="005A1F8C"/>
    <w:rsid w:val="005A5228"/>
    <w:rsid w:val="005B2138"/>
    <w:rsid w:val="005B3BC4"/>
    <w:rsid w:val="005C2B25"/>
    <w:rsid w:val="005C39BF"/>
    <w:rsid w:val="005C6F24"/>
    <w:rsid w:val="005E2346"/>
    <w:rsid w:val="005F0C1F"/>
    <w:rsid w:val="00605BEC"/>
    <w:rsid w:val="00607582"/>
    <w:rsid w:val="00632FB0"/>
    <w:rsid w:val="006521D5"/>
    <w:rsid w:val="00652815"/>
    <w:rsid w:val="00653A04"/>
    <w:rsid w:val="00662CDA"/>
    <w:rsid w:val="006719BD"/>
    <w:rsid w:val="006732A0"/>
    <w:rsid w:val="00695BE9"/>
    <w:rsid w:val="0069668B"/>
    <w:rsid w:val="006A3B15"/>
    <w:rsid w:val="006B28B9"/>
    <w:rsid w:val="006C7E22"/>
    <w:rsid w:val="006E16ED"/>
    <w:rsid w:val="006F2569"/>
    <w:rsid w:val="006F50EB"/>
    <w:rsid w:val="00704A43"/>
    <w:rsid w:val="00725E3E"/>
    <w:rsid w:val="007442D5"/>
    <w:rsid w:val="007551F7"/>
    <w:rsid w:val="0075650F"/>
    <w:rsid w:val="007777D4"/>
    <w:rsid w:val="00780B2E"/>
    <w:rsid w:val="00786A7C"/>
    <w:rsid w:val="007937C2"/>
    <w:rsid w:val="007A0094"/>
    <w:rsid w:val="007A5BB9"/>
    <w:rsid w:val="007C1D38"/>
    <w:rsid w:val="007D1340"/>
    <w:rsid w:val="007D5DD5"/>
    <w:rsid w:val="007D7187"/>
    <w:rsid w:val="007E12B5"/>
    <w:rsid w:val="007E589A"/>
    <w:rsid w:val="00803DA6"/>
    <w:rsid w:val="00811DDF"/>
    <w:rsid w:val="00813F82"/>
    <w:rsid w:val="008360EC"/>
    <w:rsid w:val="00841B97"/>
    <w:rsid w:val="0087051E"/>
    <w:rsid w:val="00873C4F"/>
    <w:rsid w:val="00877079"/>
    <w:rsid w:val="0088770B"/>
    <w:rsid w:val="0089493F"/>
    <w:rsid w:val="008952F0"/>
    <w:rsid w:val="008B46CE"/>
    <w:rsid w:val="008B49C1"/>
    <w:rsid w:val="008D47F9"/>
    <w:rsid w:val="008F41A0"/>
    <w:rsid w:val="00915DA8"/>
    <w:rsid w:val="009657EC"/>
    <w:rsid w:val="00970086"/>
    <w:rsid w:val="00994C8C"/>
    <w:rsid w:val="009B40AD"/>
    <w:rsid w:val="009B5ADB"/>
    <w:rsid w:val="009B628F"/>
    <w:rsid w:val="009D61E7"/>
    <w:rsid w:val="009E119C"/>
    <w:rsid w:val="009E4855"/>
    <w:rsid w:val="009F72F3"/>
    <w:rsid w:val="00A200EA"/>
    <w:rsid w:val="00A320F4"/>
    <w:rsid w:val="00A36BC6"/>
    <w:rsid w:val="00AC5D12"/>
    <w:rsid w:val="00AE0255"/>
    <w:rsid w:val="00AE3329"/>
    <w:rsid w:val="00B00376"/>
    <w:rsid w:val="00B033E5"/>
    <w:rsid w:val="00B05AFA"/>
    <w:rsid w:val="00B25078"/>
    <w:rsid w:val="00B356C5"/>
    <w:rsid w:val="00B42D15"/>
    <w:rsid w:val="00B50C99"/>
    <w:rsid w:val="00B50FC7"/>
    <w:rsid w:val="00B70365"/>
    <w:rsid w:val="00B75E43"/>
    <w:rsid w:val="00B8239D"/>
    <w:rsid w:val="00BA1255"/>
    <w:rsid w:val="00BA6AE8"/>
    <w:rsid w:val="00BB2650"/>
    <w:rsid w:val="00BC286C"/>
    <w:rsid w:val="00BD3B35"/>
    <w:rsid w:val="00BE4926"/>
    <w:rsid w:val="00BE70BA"/>
    <w:rsid w:val="00BF305F"/>
    <w:rsid w:val="00BF58A3"/>
    <w:rsid w:val="00C015D5"/>
    <w:rsid w:val="00C21B4A"/>
    <w:rsid w:val="00C26928"/>
    <w:rsid w:val="00C31BC6"/>
    <w:rsid w:val="00C67451"/>
    <w:rsid w:val="00C933B4"/>
    <w:rsid w:val="00CA2229"/>
    <w:rsid w:val="00CE3B67"/>
    <w:rsid w:val="00CF291A"/>
    <w:rsid w:val="00D07E12"/>
    <w:rsid w:val="00D33CB5"/>
    <w:rsid w:val="00D365AD"/>
    <w:rsid w:val="00D52C36"/>
    <w:rsid w:val="00D625B1"/>
    <w:rsid w:val="00D72251"/>
    <w:rsid w:val="00D76644"/>
    <w:rsid w:val="00D860E1"/>
    <w:rsid w:val="00DB1C71"/>
    <w:rsid w:val="00DC76E3"/>
    <w:rsid w:val="00DE0ABB"/>
    <w:rsid w:val="00DE155B"/>
    <w:rsid w:val="00DE1636"/>
    <w:rsid w:val="00DE1FF7"/>
    <w:rsid w:val="00DF0DFF"/>
    <w:rsid w:val="00DF2D92"/>
    <w:rsid w:val="00E1502F"/>
    <w:rsid w:val="00E269AA"/>
    <w:rsid w:val="00E34640"/>
    <w:rsid w:val="00E34BC4"/>
    <w:rsid w:val="00E3570B"/>
    <w:rsid w:val="00E4623E"/>
    <w:rsid w:val="00E56400"/>
    <w:rsid w:val="00E61263"/>
    <w:rsid w:val="00E65EAE"/>
    <w:rsid w:val="00E75668"/>
    <w:rsid w:val="00EA16AD"/>
    <w:rsid w:val="00EA77F0"/>
    <w:rsid w:val="00EE5133"/>
    <w:rsid w:val="00EF384F"/>
    <w:rsid w:val="00EF6970"/>
    <w:rsid w:val="00F1110E"/>
    <w:rsid w:val="00F27F01"/>
    <w:rsid w:val="00F45584"/>
    <w:rsid w:val="00F50F5E"/>
    <w:rsid w:val="00F62B7E"/>
    <w:rsid w:val="00FB7AA3"/>
    <w:rsid w:val="00FE2F20"/>
    <w:rsid w:val="6DF5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2E3CA"/>
  <w15:docId w15:val="{A1F9B311-277B-4D04-8837-9EA3DF4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9C1"/>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B49C1"/>
    <w:rPr>
      <w:sz w:val="24"/>
    </w:rPr>
  </w:style>
  <w:style w:type="character" w:styleId="EndnoteReference">
    <w:name w:val="endnote reference"/>
    <w:basedOn w:val="DefaultParagraphFont"/>
    <w:semiHidden/>
    <w:rsid w:val="008B49C1"/>
    <w:rPr>
      <w:vertAlign w:val="superscript"/>
    </w:rPr>
  </w:style>
  <w:style w:type="paragraph" w:styleId="FootnoteText">
    <w:name w:val="footnote text"/>
    <w:basedOn w:val="Normal"/>
    <w:semiHidden/>
    <w:rsid w:val="008B49C1"/>
    <w:rPr>
      <w:sz w:val="24"/>
    </w:rPr>
  </w:style>
  <w:style w:type="character" w:styleId="FootnoteReference">
    <w:name w:val="footnote reference"/>
    <w:basedOn w:val="DefaultParagraphFont"/>
    <w:semiHidden/>
    <w:rsid w:val="008B49C1"/>
    <w:rPr>
      <w:vertAlign w:val="superscript"/>
    </w:rPr>
  </w:style>
  <w:style w:type="paragraph" w:styleId="TOC1">
    <w:name w:val="toc 1"/>
    <w:basedOn w:val="Normal"/>
    <w:next w:val="Normal"/>
    <w:autoRedefine/>
    <w:semiHidden/>
    <w:rsid w:val="008B49C1"/>
    <w:pPr>
      <w:tabs>
        <w:tab w:val="right" w:leader="dot" w:pos="9360"/>
      </w:tabs>
      <w:suppressAutoHyphens/>
      <w:spacing w:before="480"/>
      <w:ind w:left="720" w:right="720" w:hanging="720"/>
    </w:pPr>
  </w:style>
  <w:style w:type="paragraph" w:styleId="TOC2">
    <w:name w:val="toc 2"/>
    <w:basedOn w:val="Normal"/>
    <w:next w:val="Normal"/>
    <w:autoRedefine/>
    <w:semiHidden/>
    <w:rsid w:val="008B49C1"/>
    <w:pPr>
      <w:tabs>
        <w:tab w:val="right" w:leader="dot" w:pos="9360"/>
      </w:tabs>
      <w:suppressAutoHyphens/>
      <w:ind w:left="1440" w:right="720" w:hanging="720"/>
    </w:pPr>
  </w:style>
  <w:style w:type="paragraph" w:styleId="TOC3">
    <w:name w:val="toc 3"/>
    <w:basedOn w:val="Normal"/>
    <w:next w:val="Normal"/>
    <w:autoRedefine/>
    <w:semiHidden/>
    <w:rsid w:val="008B49C1"/>
    <w:pPr>
      <w:tabs>
        <w:tab w:val="right" w:leader="dot" w:pos="9360"/>
      </w:tabs>
      <w:suppressAutoHyphens/>
      <w:ind w:left="2160" w:right="720" w:hanging="720"/>
    </w:pPr>
  </w:style>
  <w:style w:type="paragraph" w:styleId="TOC4">
    <w:name w:val="toc 4"/>
    <w:basedOn w:val="Normal"/>
    <w:next w:val="Normal"/>
    <w:autoRedefine/>
    <w:semiHidden/>
    <w:rsid w:val="008B49C1"/>
    <w:pPr>
      <w:tabs>
        <w:tab w:val="right" w:leader="dot" w:pos="9360"/>
      </w:tabs>
      <w:suppressAutoHyphens/>
      <w:ind w:left="2880" w:right="720" w:hanging="720"/>
    </w:pPr>
  </w:style>
  <w:style w:type="paragraph" w:styleId="TOC5">
    <w:name w:val="toc 5"/>
    <w:basedOn w:val="Normal"/>
    <w:next w:val="Normal"/>
    <w:autoRedefine/>
    <w:semiHidden/>
    <w:rsid w:val="008B49C1"/>
    <w:pPr>
      <w:tabs>
        <w:tab w:val="right" w:leader="dot" w:pos="9360"/>
      </w:tabs>
      <w:suppressAutoHyphens/>
      <w:ind w:left="3600" w:right="720" w:hanging="720"/>
    </w:pPr>
  </w:style>
  <w:style w:type="paragraph" w:styleId="TOC6">
    <w:name w:val="toc 6"/>
    <w:basedOn w:val="Normal"/>
    <w:next w:val="Normal"/>
    <w:autoRedefine/>
    <w:semiHidden/>
    <w:rsid w:val="008B49C1"/>
    <w:pPr>
      <w:tabs>
        <w:tab w:val="right" w:pos="9360"/>
      </w:tabs>
      <w:suppressAutoHyphens/>
      <w:ind w:left="720" w:hanging="720"/>
    </w:pPr>
  </w:style>
  <w:style w:type="paragraph" w:styleId="TOC7">
    <w:name w:val="toc 7"/>
    <w:basedOn w:val="Normal"/>
    <w:next w:val="Normal"/>
    <w:autoRedefine/>
    <w:semiHidden/>
    <w:rsid w:val="008B49C1"/>
    <w:pPr>
      <w:suppressAutoHyphens/>
      <w:ind w:left="720" w:hanging="720"/>
    </w:pPr>
  </w:style>
  <w:style w:type="paragraph" w:styleId="TOC8">
    <w:name w:val="toc 8"/>
    <w:basedOn w:val="Normal"/>
    <w:next w:val="Normal"/>
    <w:autoRedefine/>
    <w:semiHidden/>
    <w:rsid w:val="008B49C1"/>
    <w:pPr>
      <w:tabs>
        <w:tab w:val="right" w:pos="9360"/>
      </w:tabs>
      <w:suppressAutoHyphens/>
      <w:ind w:left="720" w:hanging="720"/>
    </w:pPr>
  </w:style>
  <w:style w:type="paragraph" w:styleId="TOC9">
    <w:name w:val="toc 9"/>
    <w:basedOn w:val="Normal"/>
    <w:next w:val="Normal"/>
    <w:autoRedefine/>
    <w:semiHidden/>
    <w:rsid w:val="008B49C1"/>
    <w:pPr>
      <w:tabs>
        <w:tab w:val="right" w:leader="dot" w:pos="9360"/>
      </w:tabs>
      <w:suppressAutoHyphens/>
      <w:ind w:left="720" w:hanging="720"/>
    </w:pPr>
  </w:style>
  <w:style w:type="paragraph" w:styleId="Index1">
    <w:name w:val="index 1"/>
    <w:basedOn w:val="Normal"/>
    <w:next w:val="Normal"/>
    <w:autoRedefine/>
    <w:semiHidden/>
    <w:rsid w:val="008B49C1"/>
    <w:pPr>
      <w:tabs>
        <w:tab w:val="right" w:leader="dot" w:pos="9360"/>
      </w:tabs>
      <w:suppressAutoHyphens/>
      <w:ind w:left="1440" w:right="720" w:hanging="1440"/>
    </w:pPr>
  </w:style>
  <w:style w:type="paragraph" w:styleId="Index2">
    <w:name w:val="index 2"/>
    <w:basedOn w:val="Normal"/>
    <w:next w:val="Normal"/>
    <w:autoRedefine/>
    <w:semiHidden/>
    <w:rsid w:val="008B49C1"/>
    <w:pPr>
      <w:tabs>
        <w:tab w:val="right" w:leader="dot" w:pos="9360"/>
      </w:tabs>
      <w:suppressAutoHyphens/>
      <w:ind w:left="1440" w:right="720" w:hanging="720"/>
    </w:pPr>
  </w:style>
  <w:style w:type="paragraph" w:styleId="TOAHeading">
    <w:name w:val="toa heading"/>
    <w:basedOn w:val="Normal"/>
    <w:next w:val="Normal"/>
    <w:semiHidden/>
    <w:rsid w:val="008B49C1"/>
    <w:pPr>
      <w:tabs>
        <w:tab w:val="right" w:pos="9360"/>
      </w:tabs>
      <w:suppressAutoHyphens/>
    </w:pPr>
  </w:style>
  <w:style w:type="paragraph" w:styleId="Caption">
    <w:name w:val="caption"/>
    <w:basedOn w:val="Normal"/>
    <w:next w:val="Normal"/>
    <w:qFormat/>
    <w:rsid w:val="008B49C1"/>
    <w:rPr>
      <w:sz w:val="24"/>
    </w:rPr>
  </w:style>
  <w:style w:type="character" w:customStyle="1" w:styleId="EquationCaption">
    <w:name w:val="_Equation Caption"/>
    <w:rsid w:val="008B49C1"/>
  </w:style>
  <w:style w:type="paragraph" w:styleId="BalloonText">
    <w:name w:val="Balloon Text"/>
    <w:basedOn w:val="Normal"/>
    <w:semiHidden/>
    <w:rsid w:val="00DE1636"/>
    <w:rPr>
      <w:rFonts w:ascii="Tahoma" w:hAnsi="Tahoma" w:cs="Tahoma"/>
      <w:sz w:val="16"/>
      <w:szCs w:val="16"/>
    </w:rPr>
  </w:style>
  <w:style w:type="paragraph" w:styleId="Header">
    <w:name w:val="header"/>
    <w:basedOn w:val="Normal"/>
    <w:rsid w:val="00E4623E"/>
    <w:pPr>
      <w:tabs>
        <w:tab w:val="center" w:pos="4320"/>
        <w:tab w:val="right" w:pos="8640"/>
      </w:tabs>
    </w:pPr>
  </w:style>
  <w:style w:type="paragraph" w:styleId="Footer">
    <w:name w:val="footer"/>
    <w:basedOn w:val="Normal"/>
    <w:rsid w:val="00E4623E"/>
    <w:pPr>
      <w:tabs>
        <w:tab w:val="center" w:pos="4320"/>
        <w:tab w:val="right" w:pos="8640"/>
      </w:tabs>
    </w:pPr>
  </w:style>
  <w:style w:type="character" w:styleId="PageNumber">
    <w:name w:val="page number"/>
    <w:basedOn w:val="DefaultParagraphFont"/>
    <w:rsid w:val="00E4623E"/>
  </w:style>
  <w:style w:type="paragraph" w:styleId="ListBullet">
    <w:name w:val="List Bullet"/>
    <w:basedOn w:val="Normal"/>
    <w:rsid w:val="00393CA7"/>
    <w:pPr>
      <w:numPr>
        <w:numId w:val="1"/>
      </w:numPr>
    </w:pPr>
  </w:style>
  <w:style w:type="paragraph" w:styleId="ListParagraph">
    <w:name w:val="List Paragraph"/>
    <w:basedOn w:val="Normal"/>
    <w:uiPriority w:val="34"/>
    <w:qFormat/>
    <w:rsid w:val="001D0944"/>
    <w:pPr>
      <w:widowControl/>
      <w:ind w:left="720"/>
    </w:pPr>
    <w:rPr>
      <w:rFonts w:ascii="Calibri" w:eastAsiaTheme="minorHAnsi" w:hAnsi="Calibri"/>
      <w:snapToGrid/>
      <w:sz w:val="22"/>
      <w:szCs w:val="22"/>
    </w:rPr>
  </w:style>
  <w:style w:type="paragraph" w:styleId="Revision">
    <w:name w:val="Revision"/>
    <w:hidden/>
    <w:uiPriority w:val="99"/>
    <w:semiHidden/>
    <w:rsid w:val="0006103C"/>
    <w:rPr>
      <w:rFonts w:ascii="Courier New" w:hAnsi="Courier New"/>
      <w:snapToGrid w:val="0"/>
    </w:rPr>
  </w:style>
  <w:style w:type="paragraph" w:styleId="NoSpacing">
    <w:name w:val="No Spacing"/>
    <w:uiPriority w:val="1"/>
    <w:qFormat/>
    <w:rsid w:val="00AE3329"/>
    <w:pPr>
      <w:widowControl w:val="0"/>
    </w:pPr>
    <w:rPr>
      <w:rFonts w:ascii="Courier New" w:hAnsi="Courier New"/>
      <w:snapToGrid w:val="0"/>
    </w:rPr>
  </w:style>
  <w:style w:type="paragraph" w:customStyle="1" w:styleId="Default">
    <w:name w:val="Default"/>
    <w:rsid w:val="000C505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8</Pages>
  <Words>1298</Words>
  <Characters>7399</Characters>
  <Application>Microsoft Office Word</Application>
  <DocSecurity>2</DocSecurity>
  <Lines>61</Lines>
  <Paragraphs>17</Paragraphs>
  <ScaleCrop>false</ScaleCrop>
  <Company>U.S. Department of Energy</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EXPLANATION FOR SBIR/STTR APPLICATIONS</dc:title>
  <dc:subject/>
  <dc:creator>BLAINE</dc:creator>
  <cp:keywords/>
  <cp:lastModifiedBy>Christy Evans</cp:lastModifiedBy>
  <cp:revision>77</cp:revision>
  <cp:lastPrinted>2006-07-06T18:40:00Z</cp:lastPrinted>
  <dcterms:created xsi:type="dcterms:W3CDTF">2020-01-21T10:27:00Z</dcterms:created>
  <dcterms:modified xsi:type="dcterms:W3CDTF">2024-06-20T19:04:00Z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